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52DA0" w14:textId="322847E8" w:rsidR="000C31A1" w:rsidRPr="00F025E8" w:rsidRDefault="00F025E8">
      <w:pPr>
        <w:rPr>
          <w:sz w:val="28"/>
          <w:szCs w:val="28"/>
        </w:rPr>
      </w:pPr>
      <w:r w:rsidRPr="00F025E8">
        <w:rPr>
          <w:b/>
          <w:sz w:val="28"/>
          <w:szCs w:val="28"/>
        </w:rPr>
        <w:t>Title:</w:t>
      </w:r>
      <w:r>
        <w:rPr>
          <w:sz w:val="28"/>
          <w:szCs w:val="28"/>
        </w:rPr>
        <w:t xml:space="preserve"> Not Yet!   </w:t>
      </w:r>
      <w:r w:rsidRPr="00F025E8">
        <w:rPr>
          <w:b/>
          <w:sz w:val="28"/>
          <w:szCs w:val="28"/>
        </w:rPr>
        <w:t>Author:</w:t>
      </w:r>
      <w:r>
        <w:rPr>
          <w:sz w:val="28"/>
          <w:szCs w:val="28"/>
        </w:rPr>
        <w:t xml:space="preserve"> Celia Newton</w:t>
      </w:r>
      <w:r>
        <w:rPr>
          <w:sz w:val="28"/>
          <w:szCs w:val="28"/>
        </w:rPr>
        <w:tab/>
        <w:t xml:space="preserve">     Grade level: K-5   </w:t>
      </w:r>
      <w:r w:rsidRPr="00F025E8">
        <w:rPr>
          <w:b/>
          <w:sz w:val="28"/>
          <w:szCs w:val="28"/>
        </w:rPr>
        <w:t>Subject:</w:t>
      </w:r>
      <w:r>
        <w:rPr>
          <w:b/>
          <w:sz w:val="28"/>
          <w:szCs w:val="28"/>
        </w:rPr>
        <w:t xml:space="preserve"> </w:t>
      </w:r>
      <w:r>
        <w:rPr>
          <w:sz w:val="28"/>
          <w:szCs w:val="28"/>
        </w:rPr>
        <w:t>Writing</w:t>
      </w:r>
      <w:bookmarkStart w:id="0" w:name="_GoBack"/>
      <w:bookmarkEnd w:id="0"/>
    </w:p>
    <w:p w14:paraId="15041763" w14:textId="77777777" w:rsidR="00983399" w:rsidRDefault="00983399">
      <w:pPr>
        <w:rPr>
          <w:sz w:val="28"/>
          <w:szCs w:val="28"/>
        </w:rPr>
      </w:pPr>
    </w:p>
    <w:p w14:paraId="5901F6A6" w14:textId="77777777" w:rsidR="00776D86" w:rsidRDefault="00051111">
      <w:pPr>
        <w:rPr>
          <w:sz w:val="28"/>
          <w:szCs w:val="28"/>
        </w:rPr>
      </w:pPr>
      <w:r>
        <w:rPr>
          <w:b/>
          <w:sz w:val="28"/>
          <w:szCs w:val="28"/>
        </w:rPr>
        <w:t>Learning Objective</w:t>
      </w:r>
      <w:r w:rsidR="00776D86" w:rsidRPr="00776D86">
        <w:rPr>
          <w:b/>
          <w:sz w:val="28"/>
          <w:szCs w:val="28"/>
        </w:rPr>
        <w:t>:</w:t>
      </w:r>
      <w:r w:rsidR="00776D86">
        <w:rPr>
          <w:sz w:val="28"/>
          <w:szCs w:val="28"/>
        </w:rPr>
        <w:t xml:space="preserve">  Students will be able to understand </w:t>
      </w:r>
      <w:r w:rsidR="0005682D">
        <w:rPr>
          <w:sz w:val="28"/>
          <w:szCs w:val="28"/>
        </w:rPr>
        <w:t xml:space="preserve">and apply </w:t>
      </w:r>
      <w:r w:rsidR="00776D86">
        <w:rPr>
          <w:sz w:val="28"/>
          <w:szCs w:val="28"/>
        </w:rPr>
        <w:t>what it means to set goals and persevere until you accomplish them.</w:t>
      </w:r>
    </w:p>
    <w:p w14:paraId="3B60154C" w14:textId="77777777" w:rsidR="00776D86" w:rsidRDefault="00776D86">
      <w:pPr>
        <w:rPr>
          <w:sz w:val="28"/>
          <w:szCs w:val="28"/>
        </w:rPr>
      </w:pPr>
    </w:p>
    <w:p w14:paraId="701DDA06" w14:textId="0203693F" w:rsidR="00983399" w:rsidRDefault="00983399">
      <w:pPr>
        <w:rPr>
          <w:sz w:val="28"/>
          <w:szCs w:val="28"/>
        </w:rPr>
      </w:pPr>
      <w:r w:rsidRPr="00776D86">
        <w:rPr>
          <w:b/>
          <w:sz w:val="28"/>
          <w:szCs w:val="28"/>
        </w:rPr>
        <w:t>Materials:</w:t>
      </w:r>
      <w:r>
        <w:rPr>
          <w:sz w:val="28"/>
          <w:szCs w:val="28"/>
        </w:rPr>
        <w:t xml:space="preserve"> Book </w:t>
      </w:r>
      <w:r w:rsidRPr="00776D86">
        <w:rPr>
          <w:i/>
          <w:sz w:val="28"/>
          <w:szCs w:val="28"/>
          <w:u w:val="single"/>
        </w:rPr>
        <w:t>Not Yet</w:t>
      </w:r>
      <w:r>
        <w:rPr>
          <w:sz w:val="28"/>
          <w:szCs w:val="28"/>
        </w:rPr>
        <w:t xml:space="preserve"> by Lisa Cox &amp; Lori Hockema</w:t>
      </w:r>
      <w:r w:rsidR="00776D86">
        <w:rPr>
          <w:sz w:val="28"/>
          <w:szCs w:val="28"/>
        </w:rPr>
        <w:t>, 5 X 7 white construction paper</w:t>
      </w:r>
      <w:r w:rsidR="00100911">
        <w:rPr>
          <w:sz w:val="28"/>
          <w:szCs w:val="28"/>
        </w:rPr>
        <w:t>-1</w:t>
      </w:r>
      <w:r w:rsidR="00776D86">
        <w:rPr>
          <w:sz w:val="28"/>
          <w:szCs w:val="28"/>
        </w:rPr>
        <w:t xml:space="preserve"> per student</w:t>
      </w:r>
    </w:p>
    <w:p w14:paraId="44421B14" w14:textId="77777777" w:rsidR="00776D86" w:rsidRDefault="00776D86">
      <w:pPr>
        <w:rPr>
          <w:sz w:val="28"/>
          <w:szCs w:val="28"/>
        </w:rPr>
      </w:pPr>
    </w:p>
    <w:p w14:paraId="3715B4B2" w14:textId="77777777" w:rsidR="0005682D" w:rsidRDefault="0005682D">
      <w:pPr>
        <w:rPr>
          <w:sz w:val="28"/>
          <w:szCs w:val="28"/>
        </w:rPr>
      </w:pPr>
      <w:r>
        <w:rPr>
          <w:b/>
          <w:sz w:val="28"/>
          <w:szCs w:val="28"/>
        </w:rPr>
        <w:t xml:space="preserve">Introduction:  </w:t>
      </w:r>
      <w:r>
        <w:rPr>
          <w:sz w:val="28"/>
          <w:szCs w:val="28"/>
        </w:rPr>
        <w:t xml:space="preserve">Teacher reads the book, </w:t>
      </w:r>
      <w:r w:rsidRPr="0005682D">
        <w:rPr>
          <w:i/>
          <w:sz w:val="28"/>
          <w:szCs w:val="28"/>
          <w:u w:val="single"/>
        </w:rPr>
        <w:t>Not Yet</w:t>
      </w:r>
      <w:r>
        <w:rPr>
          <w:sz w:val="28"/>
          <w:szCs w:val="28"/>
        </w:rPr>
        <w:t xml:space="preserve"> by Lisa Cox and Lori Hockema to the class.  Check for understanding while reading book.  </w:t>
      </w:r>
    </w:p>
    <w:p w14:paraId="56C1CFC1" w14:textId="77777777" w:rsidR="0005682D" w:rsidRDefault="0005682D">
      <w:pPr>
        <w:rPr>
          <w:sz w:val="28"/>
          <w:szCs w:val="28"/>
        </w:rPr>
      </w:pPr>
    </w:p>
    <w:p w14:paraId="644BF6B4" w14:textId="77777777" w:rsidR="00051111" w:rsidRDefault="0005682D">
      <w:pPr>
        <w:rPr>
          <w:sz w:val="28"/>
          <w:szCs w:val="28"/>
        </w:rPr>
      </w:pPr>
      <w:r w:rsidRPr="0005682D">
        <w:rPr>
          <w:b/>
          <w:sz w:val="28"/>
          <w:szCs w:val="28"/>
        </w:rPr>
        <w:t>Guided Practice</w:t>
      </w:r>
      <w:r>
        <w:rPr>
          <w:sz w:val="28"/>
          <w:szCs w:val="28"/>
        </w:rPr>
        <w:t>:</w:t>
      </w:r>
      <w:r w:rsidRPr="0005682D">
        <w:rPr>
          <w:b/>
          <w:sz w:val="28"/>
          <w:szCs w:val="28"/>
        </w:rPr>
        <w:t xml:space="preserve"> </w:t>
      </w:r>
      <w:r>
        <w:rPr>
          <w:sz w:val="28"/>
          <w:szCs w:val="28"/>
        </w:rPr>
        <w:t>Have students turn and talk with a learning partner close by and discuss what is something they would like to be able to do by the end of the school year.  Be sure that each partner has time to share.</w:t>
      </w:r>
    </w:p>
    <w:p w14:paraId="51443E31" w14:textId="77777777" w:rsidR="0005682D" w:rsidRDefault="0005682D">
      <w:pPr>
        <w:rPr>
          <w:sz w:val="28"/>
          <w:szCs w:val="28"/>
        </w:rPr>
      </w:pPr>
    </w:p>
    <w:p w14:paraId="4212BFBB" w14:textId="77777777" w:rsidR="0005682D" w:rsidRDefault="0005682D">
      <w:pPr>
        <w:rPr>
          <w:sz w:val="28"/>
          <w:szCs w:val="28"/>
        </w:rPr>
      </w:pPr>
      <w:r>
        <w:rPr>
          <w:sz w:val="28"/>
          <w:szCs w:val="28"/>
        </w:rPr>
        <w:t>Bring group back together and create a class list of ideas from what partners discussed.  Write on butcher paper or chart so students can refer to list later.</w:t>
      </w:r>
    </w:p>
    <w:p w14:paraId="64525248" w14:textId="77777777" w:rsidR="0005682D" w:rsidRDefault="0005682D">
      <w:pPr>
        <w:rPr>
          <w:sz w:val="28"/>
          <w:szCs w:val="28"/>
        </w:rPr>
      </w:pPr>
    </w:p>
    <w:p w14:paraId="452B7CD5" w14:textId="3C8D4041" w:rsidR="0005682D" w:rsidRDefault="0005682D">
      <w:pPr>
        <w:rPr>
          <w:sz w:val="28"/>
          <w:szCs w:val="28"/>
        </w:rPr>
      </w:pPr>
      <w:r>
        <w:rPr>
          <w:b/>
          <w:sz w:val="28"/>
          <w:szCs w:val="28"/>
        </w:rPr>
        <w:t xml:space="preserve">Independent Practice: </w:t>
      </w:r>
      <w:r>
        <w:rPr>
          <w:sz w:val="28"/>
          <w:szCs w:val="28"/>
        </w:rPr>
        <w:t xml:space="preserve">Instruct students that they will choose one idea to draw/write about.  This will become their growth goal for the year.  Tell them that as a class we will revisit these goals three different times during the year to check our progress and encourage each </w:t>
      </w:r>
      <w:r w:rsidR="00043FE7">
        <w:rPr>
          <w:sz w:val="28"/>
          <w:szCs w:val="28"/>
        </w:rPr>
        <w:t>other on. Remind them about growth mindset thinking and that as a class we will work hard this year to accomplish these goals.</w:t>
      </w:r>
    </w:p>
    <w:p w14:paraId="3060C7B4" w14:textId="77777777" w:rsidR="0005682D" w:rsidRDefault="0005682D">
      <w:pPr>
        <w:rPr>
          <w:sz w:val="28"/>
          <w:szCs w:val="28"/>
        </w:rPr>
      </w:pPr>
    </w:p>
    <w:p w14:paraId="0BDA1372" w14:textId="11E6C3D3" w:rsidR="0005682D" w:rsidRDefault="0005682D">
      <w:pPr>
        <w:rPr>
          <w:sz w:val="28"/>
          <w:szCs w:val="28"/>
        </w:rPr>
      </w:pPr>
      <w:r>
        <w:rPr>
          <w:sz w:val="28"/>
          <w:szCs w:val="28"/>
        </w:rPr>
        <w:t xml:space="preserve">Students will need 2-3 sentences on bottom of 5 X 7 paper </w:t>
      </w:r>
      <w:r w:rsidR="00043FE7">
        <w:rPr>
          <w:sz w:val="28"/>
          <w:szCs w:val="28"/>
        </w:rPr>
        <w:t xml:space="preserve">explaining their goal </w:t>
      </w:r>
      <w:r>
        <w:rPr>
          <w:sz w:val="28"/>
          <w:szCs w:val="28"/>
        </w:rPr>
        <w:t>and they can draw a picture of their goal on top portion of paper.</w:t>
      </w:r>
    </w:p>
    <w:p w14:paraId="3F007DE3" w14:textId="77777777" w:rsidR="00043FE7" w:rsidRDefault="00043FE7" w:rsidP="00043FE7">
      <w:pPr>
        <w:rPr>
          <w:sz w:val="28"/>
          <w:szCs w:val="28"/>
        </w:rPr>
      </w:pPr>
    </w:p>
    <w:p w14:paraId="427FE1A6" w14:textId="77777777" w:rsidR="00043FE7" w:rsidRDefault="00043FE7" w:rsidP="00043FE7">
      <w:pPr>
        <w:rPr>
          <w:sz w:val="28"/>
          <w:szCs w:val="28"/>
        </w:rPr>
      </w:pPr>
      <w:r>
        <w:rPr>
          <w:sz w:val="28"/>
          <w:szCs w:val="28"/>
        </w:rPr>
        <w:t>Be sure to walk around and check in with students.</w:t>
      </w:r>
    </w:p>
    <w:p w14:paraId="03512E1E" w14:textId="77777777" w:rsidR="00043FE7" w:rsidRDefault="00043FE7" w:rsidP="00043FE7">
      <w:pPr>
        <w:rPr>
          <w:sz w:val="28"/>
          <w:szCs w:val="28"/>
        </w:rPr>
      </w:pPr>
    </w:p>
    <w:p w14:paraId="5C62F3D6" w14:textId="5B3148C3" w:rsidR="00043FE7" w:rsidRDefault="00043FE7" w:rsidP="00043FE7">
      <w:pPr>
        <w:rPr>
          <w:sz w:val="28"/>
          <w:szCs w:val="28"/>
        </w:rPr>
      </w:pPr>
      <w:r>
        <w:rPr>
          <w:sz w:val="28"/>
          <w:szCs w:val="28"/>
        </w:rPr>
        <w:t>I always write a goal as well to post and share with my class.</w:t>
      </w:r>
    </w:p>
    <w:p w14:paraId="4828A1BA" w14:textId="77777777" w:rsidR="00051111" w:rsidRDefault="00051111">
      <w:pPr>
        <w:rPr>
          <w:b/>
          <w:sz w:val="28"/>
          <w:szCs w:val="28"/>
        </w:rPr>
      </w:pPr>
    </w:p>
    <w:p w14:paraId="59D147F1" w14:textId="0697A993" w:rsidR="003C74CD" w:rsidRDefault="003C74CD">
      <w:pPr>
        <w:rPr>
          <w:sz w:val="28"/>
          <w:szCs w:val="28"/>
        </w:rPr>
      </w:pPr>
      <w:r w:rsidRPr="003C74CD">
        <w:rPr>
          <w:b/>
          <w:sz w:val="28"/>
          <w:szCs w:val="28"/>
        </w:rPr>
        <w:t>Closure:</w:t>
      </w:r>
      <w:r>
        <w:rPr>
          <w:b/>
          <w:sz w:val="28"/>
          <w:szCs w:val="28"/>
        </w:rPr>
        <w:t xml:space="preserve">  </w:t>
      </w:r>
      <w:r>
        <w:rPr>
          <w:sz w:val="28"/>
          <w:szCs w:val="28"/>
        </w:rPr>
        <w:t xml:space="preserve">After allowing ample time for students to get their goal written bring them back to carpet or story area for closure and sharing. </w:t>
      </w:r>
    </w:p>
    <w:p w14:paraId="4CC1CD8E" w14:textId="77777777" w:rsidR="003C74CD" w:rsidRDefault="003C74CD">
      <w:pPr>
        <w:rPr>
          <w:sz w:val="28"/>
          <w:szCs w:val="28"/>
        </w:rPr>
      </w:pPr>
      <w:r>
        <w:rPr>
          <w:sz w:val="28"/>
          <w:szCs w:val="28"/>
        </w:rPr>
        <w:t>Ask for volunteers to stand and share their goals. Post goal sheets somewhere in the classroom that students can refer to often.</w:t>
      </w:r>
    </w:p>
    <w:p w14:paraId="41F794BB" w14:textId="77777777" w:rsidR="003C74CD" w:rsidRDefault="003C74CD">
      <w:pPr>
        <w:rPr>
          <w:sz w:val="28"/>
          <w:szCs w:val="28"/>
        </w:rPr>
      </w:pPr>
    </w:p>
    <w:p w14:paraId="5211A319" w14:textId="6CD52CCB" w:rsidR="003C74CD" w:rsidRDefault="003C74CD">
      <w:pPr>
        <w:rPr>
          <w:sz w:val="28"/>
          <w:szCs w:val="28"/>
        </w:rPr>
      </w:pPr>
      <w:r>
        <w:rPr>
          <w:sz w:val="28"/>
          <w:szCs w:val="28"/>
        </w:rPr>
        <w:lastRenderedPageBreak/>
        <w:t>**</w:t>
      </w:r>
      <w:r>
        <w:rPr>
          <w:b/>
          <w:sz w:val="28"/>
          <w:szCs w:val="28"/>
        </w:rPr>
        <w:t xml:space="preserve">Notes: </w:t>
      </w:r>
      <w:r w:rsidR="00043FE7">
        <w:rPr>
          <w:sz w:val="28"/>
          <w:szCs w:val="28"/>
        </w:rPr>
        <w:t xml:space="preserve"> Examples of g</w:t>
      </w:r>
      <w:r>
        <w:rPr>
          <w:sz w:val="28"/>
          <w:szCs w:val="28"/>
        </w:rPr>
        <w:t>oals from previous years- learn to swim, ride a bike, tie shoes, learn to write in cursive, become a better reader, learn _____better…</w:t>
      </w:r>
    </w:p>
    <w:p w14:paraId="09AAD5C5" w14:textId="77777777" w:rsidR="003C74CD" w:rsidRPr="003C74CD" w:rsidRDefault="003C74CD">
      <w:pPr>
        <w:rPr>
          <w:sz w:val="28"/>
          <w:szCs w:val="28"/>
        </w:rPr>
      </w:pPr>
    </w:p>
    <w:p w14:paraId="79D79851" w14:textId="77777777" w:rsidR="00776D86" w:rsidRPr="00983399" w:rsidRDefault="00776D86">
      <w:pPr>
        <w:rPr>
          <w:sz w:val="28"/>
          <w:szCs w:val="28"/>
        </w:rPr>
      </w:pPr>
    </w:p>
    <w:sectPr w:rsidR="00776D86" w:rsidRPr="00983399" w:rsidSect="00372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99"/>
    <w:rsid w:val="00043FE7"/>
    <w:rsid w:val="00051111"/>
    <w:rsid w:val="0005682D"/>
    <w:rsid w:val="000C31A1"/>
    <w:rsid w:val="00100911"/>
    <w:rsid w:val="0037237F"/>
    <w:rsid w:val="003C74CD"/>
    <w:rsid w:val="00776D86"/>
    <w:rsid w:val="00983399"/>
    <w:rsid w:val="00F025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9539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288</Words>
  <Characters>1643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Newton</dc:creator>
  <cp:keywords/>
  <dc:description/>
  <cp:lastModifiedBy>Celia Newton</cp:lastModifiedBy>
  <cp:revision>3</cp:revision>
  <dcterms:created xsi:type="dcterms:W3CDTF">2018-08-06T20:16:00Z</dcterms:created>
  <dcterms:modified xsi:type="dcterms:W3CDTF">2018-08-06T22:31:00Z</dcterms:modified>
</cp:coreProperties>
</file>