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39" w:rsidRDefault="00733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#9</w:t>
      </w:r>
    </w:p>
    <w:p w:rsidR="00225DC1" w:rsidRDefault="00225D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Burci</w:t>
      </w:r>
      <w:proofErr w:type="spellEnd"/>
    </w:p>
    <w:p w:rsidR="0002230A" w:rsidRPr="0002230A" w:rsidRDefault="0002230A" w:rsidP="000223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313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230A">
        <w:rPr>
          <w:rFonts w:ascii="Times New Roman" w:hAnsi="Times New Roman" w:cs="Times New Roman"/>
          <w:b/>
          <w:sz w:val="28"/>
          <w:szCs w:val="28"/>
        </w:rPr>
        <w:t>Relations and Functions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>Grade: 9-12</w:t>
      </w:r>
    </w:p>
    <w:p w:rsidR="0002230A" w:rsidRPr="0002230A" w:rsidRDefault="009A31F9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90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 min. </w:t>
      </w:r>
    </w:p>
    <w:p w:rsidR="0002230A" w:rsidRPr="0002230A" w:rsidRDefault="00A649A5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1.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65097B">
        <w:rPr>
          <w:rFonts w:ascii="Times New Roman" w:hAnsi="Times New Roman" w:cs="Times New Roman"/>
          <w:b/>
          <w:sz w:val="24"/>
          <w:szCs w:val="24"/>
        </w:rPr>
        <w:t>ind the domain and range of a relation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22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2. </w:t>
      </w:r>
      <w:r w:rsidR="00A649A5">
        <w:rPr>
          <w:rFonts w:ascii="Times New Roman" w:hAnsi="Times New Roman" w:cs="Times New Roman"/>
          <w:b/>
          <w:sz w:val="24"/>
          <w:szCs w:val="24"/>
        </w:rPr>
        <w:t>D</w:t>
      </w:r>
      <w:r w:rsidR="0065097B">
        <w:rPr>
          <w:rFonts w:ascii="Times New Roman" w:hAnsi="Times New Roman" w:cs="Times New Roman"/>
          <w:b/>
          <w:sz w:val="24"/>
          <w:szCs w:val="24"/>
        </w:rPr>
        <w:t>etermine whether a relation is a function</w:t>
      </w:r>
      <w:r w:rsidRPr="0002230A">
        <w:rPr>
          <w:rFonts w:ascii="Times New Roman" w:hAnsi="Times New Roman" w:cs="Times New Roman"/>
          <w:b/>
          <w:sz w:val="24"/>
          <w:szCs w:val="24"/>
        </w:rPr>
        <w:t>.</w:t>
      </w:r>
    </w:p>
    <w:p w:rsidR="00C42389" w:rsidRPr="00C42389" w:rsidRDefault="0002230A" w:rsidP="00C42389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ab/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                        3. </w:t>
      </w:r>
      <w:r w:rsidR="00BF3A2B">
        <w:rPr>
          <w:rFonts w:ascii="Times New Roman" w:hAnsi="Times New Roman" w:cs="Times New Roman"/>
          <w:b/>
          <w:sz w:val="24"/>
          <w:szCs w:val="24"/>
        </w:rPr>
        <w:t xml:space="preserve">Explain the mathematical term </w:t>
      </w:r>
      <w:proofErr w:type="gramStart"/>
      <w:r w:rsidR="00C42389" w:rsidRPr="00C42389">
        <w:rPr>
          <w:rFonts w:ascii="Times New Roman" w:hAnsi="Times New Roman" w:cs="Times New Roman"/>
          <w:b/>
          <w:sz w:val="24"/>
          <w:szCs w:val="24"/>
        </w:rPr>
        <w:t>function .</w:t>
      </w:r>
      <w:proofErr w:type="gramEnd"/>
    </w:p>
    <w:p w:rsidR="00C42389" w:rsidRPr="00C42389" w:rsidRDefault="00C42389" w:rsidP="00C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4</w:t>
      </w:r>
      <w:r w:rsidRPr="00C42389">
        <w:rPr>
          <w:rFonts w:ascii="Times New Roman" w:hAnsi="Times New Roman" w:cs="Times New Roman"/>
          <w:b/>
          <w:sz w:val="24"/>
          <w:szCs w:val="24"/>
        </w:rPr>
        <w:t>. Name several ways a function can be represented.</w:t>
      </w:r>
    </w:p>
    <w:p w:rsidR="00C42389" w:rsidRPr="00C42389" w:rsidRDefault="00C42389" w:rsidP="00C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5</w:t>
      </w:r>
      <w:r w:rsidRPr="00C42389">
        <w:rPr>
          <w:rFonts w:ascii="Times New Roman" w:hAnsi="Times New Roman" w:cs="Times New Roman"/>
          <w:b/>
          <w:sz w:val="24"/>
          <w:szCs w:val="24"/>
        </w:rPr>
        <w:t>. Find the domain and range of a given function.</w:t>
      </w:r>
    </w:p>
    <w:p w:rsidR="00C42389" w:rsidRPr="00C42389" w:rsidRDefault="00C42389" w:rsidP="00C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Pr="00C42389">
        <w:rPr>
          <w:rFonts w:ascii="Times New Roman" w:hAnsi="Times New Roman" w:cs="Times New Roman"/>
          <w:b/>
          <w:sz w:val="24"/>
          <w:szCs w:val="24"/>
        </w:rPr>
        <w:t>. Construct a formula for a verbally described function.</w:t>
      </w:r>
    </w:p>
    <w:p w:rsidR="00C42389" w:rsidRPr="00C42389" w:rsidRDefault="00C42389" w:rsidP="00C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5C6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42389">
        <w:rPr>
          <w:rFonts w:ascii="Times New Roman" w:hAnsi="Times New Roman" w:cs="Times New Roman"/>
          <w:b/>
          <w:sz w:val="24"/>
          <w:szCs w:val="24"/>
        </w:rPr>
        <w:t>Determine whether a curve is the graph of a function.</w:t>
      </w:r>
    </w:p>
    <w:p w:rsidR="00D35C69" w:rsidRPr="00D35C69" w:rsidRDefault="00C42389" w:rsidP="00D35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35C69" w:rsidRPr="00D35C6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35C69">
        <w:rPr>
          <w:rFonts w:ascii="Times New Roman" w:hAnsi="Times New Roman" w:cs="Times New Roman"/>
          <w:b/>
          <w:sz w:val="24"/>
          <w:szCs w:val="24"/>
        </w:rPr>
        <w:t xml:space="preserve">  8. </w:t>
      </w:r>
      <w:r w:rsidR="00D35C69" w:rsidRPr="00D35C69">
        <w:rPr>
          <w:rFonts w:ascii="Times New Roman" w:hAnsi="Times New Roman" w:cs="Times New Roman"/>
          <w:b/>
          <w:sz w:val="24"/>
          <w:szCs w:val="24"/>
        </w:rPr>
        <w:t>Identify whether given patterns represent linear functions.</w:t>
      </w:r>
    </w:p>
    <w:p w:rsidR="00C42389" w:rsidRPr="00C42389" w:rsidRDefault="00D35C69" w:rsidP="00D35C69">
      <w:pPr>
        <w:rPr>
          <w:rFonts w:ascii="Times New Roman" w:hAnsi="Times New Roman" w:cs="Times New Roman"/>
          <w:b/>
          <w:sz w:val="24"/>
          <w:szCs w:val="24"/>
        </w:rPr>
      </w:pPr>
      <w:r w:rsidRPr="00D35C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9. </w:t>
      </w:r>
      <w:r w:rsidRPr="00D35C69">
        <w:rPr>
          <w:rFonts w:ascii="Times New Roman" w:hAnsi="Times New Roman" w:cs="Times New Roman"/>
          <w:b/>
          <w:sz w:val="24"/>
          <w:szCs w:val="24"/>
        </w:rPr>
        <w:t>Represent functions in different ways-real world applications.</w:t>
      </w:r>
      <w:r w:rsidR="007E2D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2230A" w:rsidRPr="0002230A" w:rsidRDefault="00C42389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Strategies (What will the students </w:t>
      </w:r>
      <w:proofErr w:type="gramStart"/>
      <w:r w:rsidR="0002230A" w:rsidRPr="0002230A">
        <w:rPr>
          <w:rFonts w:ascii="Times New Roman" w:hAnsi="Times New Roman" w:cs="Times New Roman"/>
          <w:b/>
          <w:sz w:val="24"/>
          <w:szCs w:val="24"/>
        </w:rPr>
        <w:t>be</w:t>
      </w:r>
      <w:proofErr w:type="gramEnd"/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 doing?):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•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ab/>
        <w:t xml:space="preserve">Directed instruction 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02230A">
        <w:rPr>
          <w:rFonts w:ascii="Times New Roman" w:hAnsi="Times New Roman" w:cs="Times New Roman"/>
          <w:b/>
          <w:sz w:val="24"/>
          <w:szCs w:val="24"/>
        </w:rPr>
        <w:t>•</w:t>
      </w:r>
      <w:r w:rsidRPr="0002230A">
        <w:rPr>
          <w:rFonts w:ascii="Times New Roman" w:hAnsi="Times New Roman" w:cs="Times New Roman"/>
          <w:b/>
          <w:sz w:val="24"/>
          <w:szCs w:val="24"/>
        </w:rPr>
        <w:tab/>
        <w:t>Class discussion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02230A">
        <w:rPr>
          <w:rFonts w:ascii="Times New Roman" w:hAnsi="Times New Roman" w:cs="Times New Roman"/>
          <w:b/>
          <w:sz w:val="24"/>
          <w:szCs w:val="24"/>
        </w:rPr>
        <w:t>•</w:t>
      </w:r>
      <w:r w:rsidRPr="0002230A">
        <w:rPr>
          <w:rFonts w:ascii="Times New Roman" w:hAnsi="Times New Roman" w:cs="Times New Roman"/>
          <w:b/>
          <w:sz w:val="24"/>
          <w:szCs w:val="24"/>
        </w:rPr>
        <w:tab/>
        <w:t>Models examples</w:t>
      </w:r>
    </w:p>
    <w:p w:rsid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A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2230A">
        <w:rPr>
          <w:rFonts w:ascii="Times New Roman" w:hAnsi="Times New Roman" w:cs="Times New Roman"/>
          <w:b/>
          <w:sz w:val="24"/>
          <w:szCs w:val="24"/>
        </w:rPr>
        <w:t>•</w:t>
      </w:r>
      <w:r w:rsidRPr="0002230A">
        <w:rPr>
          <w:rFonts w:ascii="Times New Roman" w:hAnsi="Times New Roman" w:cs="Times New Roman"/>
          <w:b/>
          <w:sz w:val="24"/>
          <w:szCs w:val="24"/>
        </w:rPr>
        <w:tab/>
        <w:t>Independent practice and review</w:t>
      </w:r>
    </w:p>
    <w:p w:rsidR="00A649A5" w:rsidRDefault="00A649A5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A64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•</w:t>
      </w:r>
      <w:r w:rsidRPr="00A649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Cooperative learning-groups</w:t>
      </w:r>
    </w:p>
    <w:p w:rsidR="00A649A5" w:rsidRDefault="00A649A5" w:rsidP="0002230A">
      <w:pPr>
        <w:rPr>
          <w:rFonts w:ascii="Times New Roman" w:hAnsi="Times New Roman" w:cs="Times New Roman"/>
          <w:b/>
          <w:sz w:val="24"/>
          <w:szCs w:val="24"/>
        </w:rPr>
      </w:pPr>
    </w:p>
    <w:p w:rsidR="004F3A55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>Procedure:</w:t>
      </w:r>
      <w:r w:rsidR="00585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276" w:rsidRDefault="00934728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85276">
        <w:rPr>
          <w:rFonts w:ascii="Times New Roman" w:hAnsi="Times New Roman" w:cs="Times New Roman"/>
          <w:b/>
          <w:sz w:val="24"/>
          <w:szCs w:val="24"/>
        </w:rPr>
        <w:t xml:space="preserve"> Direct instruction through power point and interactive promethean smart board</w:t>
      </w:r>
      <w:r w:rsidR="00BD2F9E">
        <w:rPr>
          <w:rFonts w:ascii="Times New Roman" w:hAnsi="Times New Roman" w:cs="Times New Roman"/>
          <w:b/>
          <w:sz w:val="24"/>
          <w:szCs w:val="24"/>
        </w:rPr>
        <w:t>.</w:t>
      </w:r>
    </w:p>
    <w:p w:rsidR="00D3058B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58B">
        <w:rPr>
          <w:rFonts w:ascii="Times New Roman" w:hAnsi="Times New Roman" w:cs="Times New Roman"/>
          <w:b/>
          <w:sz w:val="24"/>
          <w:szCs w:val="24"/>
        </w:rPr>
        <w:t>Class discussion-examples from real world:</w:t>
      </w:r>
    </w:p>
    <w:p w:rsidR="00D3058B" w:rsidRPr="00D3058B" w:rsidRDefault="00D3058B" w:rsidP="00D30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3058B">
        <w:rPr>
          <w:rFonts w:ascii="Times New Roman" w:hAnsi="Times New Roman" w:cs="Times New Roman"/>
          <w:b/>
          <w:sz w:val="24"/>
          <w:szCs w:val="24"/>
        </w:rPr>
        <w:t>Which situation represents a function?</w:t>
      </w:r>
    </w:p>
    <w:p w:rsidR="00D3058B" w:rsidRPr="00D3058B" w:rsidRDefault="00D3058B" w:rsidP="00D3058B">
      <w:pPr>
        <w:rPr>
          <w:rFonts w:ascii="Times New Roman" w:hAnsi="Times New Roman" w:cs="Times New Roman"/>
          <w:b/>
          <w:sz w:val="24"/>
          <w:szCs w:val="24"/>
        </w:rPr>
      </w:pPr>
      <w:r w:rsidRPr="00D3058B">
        <w:rPr>
          <w:rFonts w:ascii="Times New Roman" w:hAnsi="Times New Roman" w:cs="Times New Roman"/>
          <w:b/>
          <w:sz w:val="24"/>
          <w:szCs w:val="24"/>
        </w:rPr>
        <w:t>a.</w:t>
      </w:r>
      <w:r w:rsidRPr="00D3058B">
        <w:rPr>
          <w:rFonts w:ascii="Times New Roman" w:hAnsi="Times New Roman" w:cs="Times New Roman"/>
          <w:b/>
          <w:sz w:val="24"/>
          <w:szCs w:val="24"/>
        </w:rPr>
        <w:tab/>
        <w:t>The items in a store to their prices on a certain date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058B" w:rsidRDefault="00D3058B" w:rsidP="00D3058B">
      <w:pPr>
        <w:rPr>
          <w:rFonts w:ascii="Times New Roman" w:hAnsi="Times New Roman" w:cs="Times New Roman"/>
          <w:b/>
          <w:sz w:val="24"/>
          <w:szCs w:val="24"/>
        </w:rPr>
      </w:pPr>
      <w:r w:rsidRPr="00D3058B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D3058B">
        <w:rPr>
          <w:rFonts w:ascii="Times New Roman" w:hAnsi="Times New Roman" w:cs="Times New Roman"/>
          <w:b/>
          <w:sz w:val="24"/>
          <w:szCs w:val="24"/>
        </w:rPr>
        <w:tab/>
        <w:t>Types of fruits to their colors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3A55" w:rsidRDefault="00D3058B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3A55">
        <w:rPr>
          <w:rFonts w:ascii="Times New Roman" w:hAnsi="Times New Roman" w:cs="Times New Roman"/>
          <w:b/>
          <w:sz w:val="24"/>
          <w:szCs w:val="24"/>
        </w:rPr>
        <w:t>Have students come to the smart board to identify relations and functions.</w:t>
      </w:r>
    </w:p>
    <w:p w:rsidR="004F3A55" w:rsidRDefault="00D3058B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. Have </w:t>
      </w:r>
      <w:r w:rsidR="00934728">
        <w:rPr>
          <w:rFonts w:ascii="Times New Roman" w:hAnsi="Times New Roman" w:cs="Times New Roman"/>
          <w:b/>
          <w:sz w:val="24"/>
          <w:szCs w:val="24"/>
        </w:rPr>
        <w:t>students identify if the given relations represent functions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 individually.</w:t>
      </w:r>
    </w:p>
    <w:p w:rsidR="0002230A" w:rsidRDefault="00BF3A2B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. Have</w:t>
      </w:r>
      <w:r w:rsidR="00AB50D0">
        <w:rPr>
          <w:rFonts w:ascii="Times New Roman" w:hAnsi="Times New Roman" w:cs="Times New Roman"/>
          <w:b/>
          <w:sz w:val="24"/>
          <w:szCs w:val="24"/>
        </w:rPr>
        <w:t xml:space="preserve"> students share in groups of 4</w:t>
      </w:r>
      <w:r w:rsidR="009A31F9">
        <w:rPr>
          <w:rFonts w:ascii="Times New Roman" w:hAnsi="Times New Roman" w:cs="Times New Roman"/>
          <w:b/>
          <w:sz w:val="24"/>
          <w:szCs w:val="24"/>
        </w:rPr>
        <w:t>, representing functions</w:t>
      </w:r>
      <w:r>
        <w:rPr>
          <w:rFonts w:ascii="Times New Roman" w:hAnsi="Times New Roman" w:cs="Times New Roman"/>
          <w:b/>
          <w:sz w:val="24"/>
          <w:szCs w:val="24"/>
        </w:rPr>
        <w:t>-real world applications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55">
        <w:rPr>
          <w:rFonts w:ascii="Times New Roman" w:hAnsi="Times New Roman" w:cs="Times New Roman"/>
          <w:b/>
          <w:sz w:val="24"/>
          <w:szCs w:val="24"/>
        </w:rPr>
        <w:t xml:space="preserve">worksheet and 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reasons why their solution makes sense. (</w:t>
      </w:r>
      <w:proofErr w:type="gramStart"/>
      <w:r w:rsidR="0002230A" w:rsidRPr="0002230A">
        <w:rPr>
          <w:rFonts w:ascii="Times New Roman" w:hAnsi="Times New Roman" w:cs="Times New Roman"/>
          <w:b/>
          <w:sz w:val="24"/>
          <w:szCs w:val="24"/>
        </w:rPr>
        <w:t>low</w:t>
      </w:r>
      <w:proofErr w:type="gramEnd"/>
      <w:r w:rsidR="0002230A" w:rsidRPr="0002230A">
        <w:rPr>
          <w:rFonts w:ascii="Times New Roman" w:hAnsi="Times New Roman" w:cs="Times New Roman"/>
          <w:b/>
          <w:sz w:val="24"/>
          <w:szCs w:val="24"/>
        </w:rPr>
        <w:t xml:space="preserve"> ceiling)</w:t>
      </w:r>
    </w:p>
    <w:p w:rsidR="00BD2F9E" w:rsidRDefault="00BF3A2B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. Ask students if they saw the problem the same or differently?</w:t>
      </w:r>
    </w:p>
    <w:p w:rsidR="0002230A" w:rsidRPr="0002230A" w:rsidRDefault="00BD2F9E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. Ask students how they can connec</w:t>
      </w:r>
      <w:r>
        <w:rPr>
          <w:rFonts w:ascii="Times New Roman" w:hAnsi="Times New Roman" w:cs="Times New Roman"/>
          <w:b/>
          <w:sz w:val="24"/>
          <w:szCs w:val="24"/>
        </w:rPr>
        <w:t>t the patterns they see from geometry to linear functions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>8. Group students in pairs and have them create a math problem for others to</w:t>
      </w:r>
      <w:r w:rsidR="00576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30A">
        <w:rPr>
          <w:rFonts w:ascii="Times New Roman" w:hAnsi="Times New Roman" w:cs="Times New Roman"/>
          <w:b/>
          <w:sz w:val="24"/>
          <w:szCs w:val="24"/>
        </w:rPr>
        <w:t>s</w:t>
      </w:r>
      <w:r w:rsidR="005763C5">
        <w:rPr>
          <w:rFonts w:ascii="Times New Roman" w:hAnsi="Times New Roman" w:cs="Times New Roman"/>
          <w:b/>
          <w:sz w:val="24"/>
          <w:szCs w:val="24"/>
        </w:rPr>
        <w:t xml:space="preserve">olve. </w:t>
      </w:r>
      <w:r w:rsidRPr="0002230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2230A">
        <w:rPr>
          <w:rFonts w:ascii="Times New Roman" w:hAnsi="Times New Roman" w:cs="Times New Roman"/>
          <w:b/>
          <w:sz w:val="24"/>
          <w:szCs w:val="24"/>
        </w:rPr>
        <w:t>high</w:t>
      </w:r>
      <w:proofErr w:type="gramEnd"/>
      <w:r w:rsidRPr="0002230A">
        <w:rPr>
          <w:rFonts w:ascii="Times New Roman" w:hAnsi="Times New Roman" w:cs="Times New Roman"/>
          <w:b/>
          <w:sz w:val="24"/>
          <w:szCs w:val="24"/>
        </w:rPr>
        <w:t xml:space="preserve"> ceiling)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ab/>
        <w:t xml:space="preserve">     Guided Practice:</w:t>
      </w:r>
    </w:p>
    <w:p w:rsidR="0002230A" w:rsidRPr="0002230A" w:rsidRDefault="00E504F7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a practice problem, to i</w:t>
      </w:r>
      <w:r w:rsidR="00BD2F9E" w:rsidRPr="00BD2F9E">
        <w:rPr>
          <w:rFonts w:ascii="Times New Roman" w:hAnsi="Times New Roman" w:cs="Times New Roman"/>
          <w:b/>
          <w:sz w:val="24"/>
          <w:szCs w:val="24"/>
        </w:rPr>
        <w:t>dentify whether given patterns represent linear functions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together as a class.</w:t>
      </w:r>
    </w:p>
    <w:p w:rsidR="0002230A" w:rsidRPr="0002230A" w:rsidRDefault="005763C5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2230A" w:rsidRPr="0002230A">
        <w:rPr>
          <w:rFonts w:ascii="Times New Roman" w:hAnsi="Times New Roman" w:cs="Times New Roman"/>
          <w:b/>
          <w:sz w:val="24"/>
          <w:szCs w:val="24"/>
        </w:rPr>
        <w:t>Independent Practice:</w:t>
      </w:r>
    </w:p>
    <w:p w:rsidR="0002230A" w:rsidRPr="0002230A" w:rsidRDefault="0002230A" w:rsidP="0002230A">
      <w:pPr>
        <w:rPr>
          <w:rFonts w:ascii="Times New Roman" w:hAnsi="Times New Roman" w:cs="Times New Roman"/>
          <w:b/>
          <w:sz w:val="24"/>
          <w:szCs w:val="24"/>
        </w:rPr>
      </w:pPr>
      <w:r w:rsidRPr="0002230A">
        <w:rPr>
          <w:rFonts w:ascii="Times New Roman" w:hAnsi="Times New Roman" w:cs="Times New Roman"/>
          <w:b/>
          <w:sz w:val="24"/>
          <w:szCs w:val="24"/>
        </w:rPr>
        <w:tab/>
      </w:r>
      <w:r w:rsidRPr="0002230A">
        <w:rPr>
          <w:rFonts w:ascii="Times New Roman" w:hAnsi="Times New Roman" w:cs="Times New Roman"/>
          <w:b/>
          <w:sz w:val="24"/>
          <w:szCs w:val="24"/>
        </w:rPr>
        <w:tab/>
        <w:t>Have students work a math problem created from other students.</w:t>
      </w:r>
    </w:p>
    <w:p w:rsidR="00F44160" w:rsidRPr="00F44160" w:rsidRDefault="00F44160" w:rsidP="00F44160">
      <w:pPr>
        <w:rPr>
          <w:rFonts w:ascii="Times New Roman" w:hAnsi="Times New Roman" w:cs="Times New Roman"/>
          <w:b/>
          <w:sz w:val="24"/>
          <w:szCs w:val="24"/>
        </w:rPr>
      </w:pPr>
      <w:r w:rsidRPr="00F44160">
        <w:rPr>
          <w:rFonts w:ascii="Times New Roman" w:hAnsi="Times New Roman" w:cs="Times New Roman"/>
          <w:b/>
          <w:sz w:val="24"/>
          <w:szCs w:val="24"/>
        </w:rPr>
        <w:t xml:space="preserve">Assessment (How will you determine what the students learned?): </w:t>
      </w:r>
    </w:p>
    <w:p w:rsidR="00F44160" w:rsidRPr="00F44160" w:rsidRDefault="00F44160" w:rsidP="00F44160">
      <w:pPr>
        <w:rPr>
          <w:rFonts w:ascii="Times New Roman" w:hAnsi="Times New Roman" w:cs="Times New Roman"/>
          <w:b/>
          <w:sz w:val="24"/>
          <w:szCs w:val="24"/>
        </w:rPr>
      </w:pPr>
      <w:r w:rsidRPr="00F44160">
        <w:rPr>
          <w:rFonts w:ascii="Times New Roman" w:hAnsi="Times New Roman" w:cs="Times New Roman"/>
          <w:b/>
          <w:sz w:val="24"/>
          <w:szCs w:val="24"/>
        </w:rPr>
        <w:t>•</w:t>
      </w:r>
      <w:r w:rsidRPr="00F44160">
        <w:rPr>
          <w:rFonts w:ascii="Times New Roman" w:hAnsi="Times New Roman" w:cs="Times New Roman"/>
          <w:b/>
          <w:sz w:val="24"/>
          <w:szCs w:val="24"/>
        </w:rPr>
        <w:tab/>
        <w:t>Questions and Answers</w:t>
      </w:r>
    </w:p>
    <w:p w:rsidR="00F44160" w:rsidRPr="00F44160" w:rsidRDefault="00F44160" w:rsidP="00F441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4160">
        <w:rPr>
          <w:rFonts w:ascii="Times New Roman" w:hAnsi="Times New Roman" w:cs="Times New Roman"/>
          <w:b/>
          <w:sz w:val="24"/>
          <w:szCs w:val="24"/>
        </w:rPr>
        <w:t>•</w:t>
      </w:r>
      <w:r w:rsidRPr="00F44160">
        <w:rPr>
          <w:rFonts w:ascii="Times New Roman" w:hAnsi="Times New Roman" w:cs="Times New Roman"/>
          <w:b/>
          <w:sz w:val="24"/>
          <w:szCs w:val="24"/>
        </w:rPr>
        <w:tab/>
        <w:t xml:space="preserve">Observation </w:t>
      </w:r>
    </w:p>
    <w:p w:rsidR="00F44160" w:rsidRDefault="00F44160" w:rsidP="00F44160">
      <w:pPr>
        <w:rPr>
          <w:rFonts w:ascii="Times New Roman" w:hAnsi="Times New Roman" w:cs="Times New Roman"/>
          <w:b/>
          <w:sz w:val="24"/>
          <w:szCs w:val="24"/>
        </w:rPr>
      </w:pPr>
      <w:r w:rsidRPr="00F44160">
        <w:rPr>
          <w:rFonts w:ascii="Times New Roman" w:hAnsi="Times New Roman" w:cs="Times New Roman"/>
          <w:b/>
          <w:sz w:val="24"/>
          <w:szCs w:val="24"/>
        </w:rPr>
        <w:t>•</w:t>
      </w:r>
      <w:r w:rsidR="006B28EE">
        <w:rPr>
          <w:rFonts w:ascii="Times New Roman" w:hAnsi="Times New Roman" w:cs="Times New Roman"/>
          <w:b/>
          <w:sz w:val="24"/>
          <w:szCs w:val="24"/>
        </w:rPr>
        <w:tab/>
        <w:t>Homework –</w:t>
      </w:r>
      <w:r>
        <w:rPr>
          <w:rFonts w:ascii="Times New Roman" w:hAnsi="Times New Roman" w:cs="Times New Roman"/>
          <w:b/>
          <w:sz w:val="24"/>
          <w:szCs w:val="24"/>
        </w:rPr>
        <w:t>problems</w:t>
      </w:r>
      <w:r w:rsidR="00D3058B">
        <w:rPr>
          <w:rFonts w:ascii="Times New Roman" w:hAnsi="Times New Roman" w:cs="Times New Roman"/>
          <w:b/>
          <w:sz w:val="24"/>
          <w:szCs w:val="24"/>
        </w:rPr>
        <w:t xml:space="preserve"> from the math book.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15F" w:rsidRDefault="00CD715F" w:rsidP="00F441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Exit ticket:</w:t>
      </w:r>
    </w:p>
    <w:p w:rsidR="00BF3A2B" w:rsidRDefault="00BF3A2B" w:rsidP="00F441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things I learned today about linear functions…</w:t>
      </w:r>
    </w:p>
    <w:p w:rsidR="00BF3A2B" w:rsidRDefault="00BF3A2B" w:rsidP="00F441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question I have is about….</w:t>
      </w:r>
    </w:p>
    <w:p w:rsidR="00FF3E11" w:rsidRDefault="005763C5" w:rsidP="00022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students get involve</w:t>
      </w:r>
      <w:r w:rsidR="00AB50D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group work, </w:t>
      </w:r>
      <w:r w:rsidR="009C0C5B">
        <w:rPr>
          <w:rFonts w:ascii="Times New Roman" w:hAnsi="Times New Roman" w:cs="Times New Roman"/>
          <w:b/>
          <w:sz w:val="24"/>
          <w:szCs w:val="24"/>
        </w:rPr>
        <w:t>and they use a lot coloring patterns and functions. The part they enjoy is usually when they have to create their o</w:t>
      </w:r>
      <w:r w:rsidR="00AB50D0">
        <w:rPr>
          <w:rFonts w:ascii="Times New Roman" w:hAnsi="Times New Roman" w:cs="Times New Roman"/>
          <w:b/>
          <w:sz w:val="24"/>
          <w:szCs w:val="24"/>
        </w:rPr>
        <w:t xml:space="preserve">wn function from their daily life for another student, and they get correct by their partners in groups for finding a relation instead of a function. One of the students wrote on their </w:t>
      </w:r>
      <w:r w:rsidR="00D92880">
        <w:rPr>
          <w:rFonts w:ascii="Times New Roman" w:hAnsi="Times New Roman" w:cs="Times New Roman"/>
          <w:b/>
          <w:sz w:val="24"/>
          <w:szCs w:val="24"/>
        </w:rPr>
        <w:t xml:space="preserve">group activity worksheet “ You cannot spell  </w:t>
      </w:r>
      <w:proofErr w:type="spellStart"/>
      <w:r w:rsidR="00D92880">
        <w:rPr>
          <w:rFonts w:ascii="Times New Roman" w:hAnsi="Times New Roman" w:cs="Times New Roman"/>
          <w:b/>
          <w:sz w:val="24"/>
          <w:szCs w:val="24"/>
        </w:rPr>
        <w:t>FUNctions</w:t>
      </w:r>
      <w:proofErr w:type="spellEnd"/>
      <w:r w:rsidR="00D92880">
        <w:rPr>
          <w:rFonts w:ascii="Times New Roman" w:hAnsi="Times New Roman" w:cs="Times New Roman"/>
          <w:b/>
          <w:sz w:val="24"/>
          <w:szCs w:val="24"/>
        </w:rPr>
        <w:t xml:space="preserve"> without FUN </w:t>
      </w:r>
      <w:r w:rsidR="00D92880" w:rsidRPr="00D9288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D92880">
        <w:rPr>
          <w:rFonts w:ascii="Times New Roman" w:hAnsi="Times New Roman" w:cs="Times New Roman"/>
          <w:b/>
          <w:sz w:val="24"/>
          <w:szCs w:val="24"/>
        </w:rPr>
        <w:t>”</w:t>
      </w:r>
      <w:r w:rsidR="00FF3E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0D76">
        <w:rPr>
          <w:rFonts w:ascii="Times New Roman" w:hAnsi="Times New Roman" w:cs="Times New Roman"/>
          <w:b/>
          <w:sz w:val="24"/>
          <w:szCs w:val="24"/>
        </w:rPr>
        <w:t>In the group activity I would add more examples about a pattern growing, since can be solved using l</w:t>
      </w:r>
      <w:r w:rsidR="002C4E83">
        <w:rPr>
          <w:rFonts w:ascii="Times New Roman" w:hAnsi="Times New Roman" w:cs="Times New Roman"/>
          <w:b/>
          <w:sz w:val="24"/>
          <w:szCs w:val="24"/>
        </w:rPr>
        <w:t xml:space="preserve">inear functions representations, and this will offer students the possibility to think deep about the taught </w:t>
      </w:r>
      <w:r w:rsidR="002C4E83">
        <w:rPr>
          <w:rFonts w:ascii="Times New Roman" w:hAnsi="Times New Roman" w:cs="Times New Roman"/>
          <w:b/>
          <w:sz w:val="24"/>
          <w:szCs w:val="24"/>
        </w:rPr>
        <w:lastRenderedPageBreak/>
        <w:t>concept.</w:t>
      </w:r>
      <w:r w:rsidR="00CD0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17">
        <w:rPr>
          <w:rFonts w:ascii="Times New Roman" w:hAnsi="Times New Roman" w:cs="Times New Roman"/>
          <w:b/>
          <w:sz w:val="24"/>
          <w:szCs w:val="24"/>
        </w:rPr>
        <w:t>By extending the task to make it lower floor and higher ceiling, the lesson is richer, offering students a growth mathematical mindset.</w:t>
      </w:r>
    </w:p>
    <w:sectPr w:rsidR="00FF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D44B2"/>
    <w:multiLevelType w:val="hybridMultilevel"/>
    <w:tmpl w:val="0E122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A8"/>
    <w:rsid w:val="0002230A"/>
    <w:rsid w:val="000469AF"/>
    <w:rsid w:val="00094AE3"/>
    <w:rsid w:val="000A22DB"/>
    <w:rsid w:val="000E01E0"/>
    <w:rsid w:val="001118BB"/>
    <w:rsid w:val="00125906"/>
    <w:rsid w:val="00126CF9"/>
    <w:rsid w:val="00154ABA"/>
    <w:rsid w:val="00166BF5"/>
    <w:rsid w:val="0017626F"/>
    <w:rsid w:val="001B3384"/>
    <w:rsid w:val="001B52E3"/>
    <w:rsid w:val="001C0EBB"/>
    <w:rsid w:val="001C1A08"/>
    <w:rsid w:val="001D6B57"/>
    <w:rsid w:val="001F7578"/>
    <w:rsid w:val="002037C0"/>
    <w:rsid w:val="00205707"/>
    <w:rsid w:val="00215A6C"/>
    <w:rsid w:val="00224750"/>
    <w:rsid w:val="00225DC1"/>
    <w:rsid w:val="00252F73"/>
    <w:rsid w:val="002C1B1C"/>
    <w:rsid w:val="002C4E83"/>
    <w:rsid w:val="002F00C5"/>
    <w:rsid w:val="002F1058"/>
    <w:rsid w:val="002F51FF"/>
    <w:rsid w:val="00300126"/>
    <w:rsid w:val="00304101"/>
    <w:rsid w:val="00317703"/>
    <w:rsid w:val="00336A74"/>
    <w:rsid w:val="003419B8"/>
    <w:rsid w:val="0037160C"/>
    <w:rsid w:val="00375150"/>
    <w:rsid w:val="003A78E5"/>
    <w:rsid w:val="003B209F"/>
    <w:rsid w:val="003B7E00"/>
    <w:rsid w:val="003C541B"/>
    <w:rsid w:val="003D29B3"/>
    <w:rsid w:val="003D3EE4"/>
    <w:rsid w:val="003E4880"/>
    <w:rsid w:val="00407719"/>
    <w:rsid w:val="004137AA"/>
    <w:rsid w:val="00414CC9"/>
    <w:rsid w:val="00462E4A"/>
    <w:rsid w:val="00490920"/>
    <w:rsid w:val="00494BF0"/>
    <w:rsid w:val="004F3A55"/>
    <w:rsid w:val="004F7FA6"/>
    <w:rsid w:val="0054781E"/>
    <w:rsid w:val="0057364F"/>
    <w:rsid w:val="005763C5"/>
    <w:rsid w:val="00585276"/>
    <w:rsid w:val="005C2F27"/>
    <w:rsid w:val="00634EE1"/>
    <w:rsid w:val="00643FB4"/>
    <w:rsid w:val="0065097B"/>
    <w:rsid w:val="00660CBB"/>
    <w:rsid w:val="006B28EE"/>
    <w:rsid w:val="006C6BC1"/>
    <w:rsid w:val="006E1CDE"/>
    <w:rsid w:val="00722538"/>
    <w:rsid w:val="007237FA"/>
    <w:rsid w:val="007335C4"/>
    <w:rsid w:val="00754EF8"/>
    <w:rsid w:val="00767066"/>
    <w:rsid w:val="00784C1A"/>
    <w:rsid w:val="00786362"/>
    <w:rsid w:val="007A1CEE"/>
    <w:rsid w:val="007B1862"/>
    <w:rsid w:val="007B771A"/>
    <w:rsid w:val="007C492A"/>
    <w:rsid w:val="007C6608"/>
    <w:rsid w:val="007E2D14"/>
    <w:rsid w:val="007E3017"/>
    <w:rsid w:val="007E7390"/>
    <w:rsid w:val="007F082B"/>
    <w:rsid w:val="00811590"/>
    <w:rsid w:val="0084109E"/>
    <w:rsid w:val="008A1B48"/>
    <w:rsid w:val="008C3EEF"/>
    <w:rsid w:val="008E02A8"/>
    <w:rsid w:val="00921FFB"/>
    <w:rsid w:val="00934728"/>
    <w:rsid w:val="0097272F"/>
    <w:rsid w:val="009946A2"/>
    <w:rsid w:val="009A31F9"/>
    <w:rsid w:val="009B7410"/>
    <w:rsid w:val="009C0C5B"/>
    <w:rsid w:val="009C2679"/>
    <w:rsid w:val="009C3AAC"/>
    <w:rsid w:val="00A14522"/>
    <w:rsid w:val="00A17753"/>
    <w:rsid w:val="00A410F0"/>
    <w:rsid w:val="00A649A5"/>
    <w:rsid w:val="00A74CC1"/>
    <w:rsid w:val="00A83719"/>
    <w:rsid w:val="00A84E3B"/>
    <w:rsid w:val="00AB25D7"/>
    <w:rsid w:val="00AB50D0"/>
    <w:rsid w:val="00AD2ED4"/>
    <w:rsid w:val="00AE2838"/>
    <w:rsid w:val="00B03DA9"/>
    <w:rsid w:val="00B416F0"/>
    <w:rsid w:val="00B60CC9"/>
    <w:rsid w:val="00B913A6"/>
    <w:rsid w:val="00BA11CB"/>
    <w:rsid w:val="00BB1E49"/>
    <w:rsid w:val="00BC2D98"/>
    <w:rsid w:val="00BD2F9E"/>
    <w:rsid w:val="00BF3A2B"/>
    <w:rsid w:val="00C20B02"/>
    <w:rsid w:val="00C313E4"/>
    <w:rsid w:val="00C40A8E"/>
    <w:rsid w:val="00C42389"/>
    <w:rsid w:val="00CB4F02"/>
    <w:rsid w:val="00CD0D76"/>
    <w:rsid w:val="00CD715F"/>
    <w:rsid w:val="00D21FE2"/>
    <w:rsid w:val="00D3058B"/>
    <w:rsid w:val="00D35C69"/>
    <w:rsid w:val="00D46A3B"/>
    <w:rsid w:val="00D864BC"/>
    <w:rsid w:val="00D92880"/>
    <w:rsid w:val="00DA2789"/>
    <w:rsid w:val="00DD2000"/>
    <w:rsid w:val="00DE6016"/>
    <w:rsid w:val="00DE78F1"/>
    <w:rsid w:val="00DF4985"/>
    <w:rsid w:val="00E21957"/>
    <w:rsid w:val="00E504F7"/>
    <w:rsid w:val="00E606C4"/>
    <w:rsid w:val="00E86BD5"/>
    <w:rsid w:val="00EC2239"/>
    <w:rsid w:val="00ED001D"/>
    <w:rsid w:val="00ED7932"/>
    <w:rsid w:val="00EF3350"/>
    <w:rsid w:val="00EF5303"/>
    <w:rsid w:val="00F005B5"/>
    <w:rsid w:val="00F02C0F"/>
    <w:rsid w:val="00F24BF1"/>
    <w:rsid w:val="00F358EE"/>
    <w:rsid w:val="00F44160"/>
    <w:rsid w:val="00F74BFC"/>
    <w:rsid w:val="00F75933"/>
    <w:rsid w:val="00F81544"/>
    <w:rsid w:val="00F84A80"/>
    <w:rsid w:val="00FF3E11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Miami-Dade</dc:creator>
  <cp:keywords/>
  <dc:description/>
  <cp:lastModifiedBy>Miami-Dade</cp:lastModifiedBy>
  <cp:revision>95</cp:revision>
  <dcterms:created xsi:type="dcterms:W3CDTF">2018-04-24T01:21:00Z</dcterms:created>
  <dcterms:modified xsi:type="dcterms:W3CDTF">2018-06-29T04:03:00Z</dcterms:modified>
</cp:coreProperties>
</file>