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6E" w:rsidRPr="00BD5F64" w:rsidRDefault="0061746E">
      <w:pPr>
        <w:rPr>
          <w:rFonts w:ascii="Times New Roman" w:hAnsi="Times New Roman" w:cs="Times New Roman"/>
          <w:b/>
          <w:sz w:val="28"/>
          <w:szCs w:val="28"/>
        </w:rPr>
      </w:pPr>
      <w:r w:rsidRPr="00BD5F64">
        <w:rPr>
          <w:rFonts w:ascii="Times New Roman" w:hAnsi="Times New Roman" w:cs="Times New Roman"/>
          <w:b/>
          <w:sz w:val="28"/>
          <w:szCs w:val="28"/>
        </w:rPr>
        <w:t>Lesson plan about world hunger</w:t>
      </w:r>
    </w:p>
    <w:p w:rsidR="00BD5F64" w:rsidRDefault="00BD5F64">
      <w:pPr>
        <w:rPr>
          <w:rFonts w:ascii="Times New Roman" w:hAnsi="Times New Roman" w:cs="Times New Roman"/>
          <w:sz w:val="24"/>
          <w:szCs w:val="24"/>
        </w:rPr>
      </w:pPr>
    </w:p>
    <w:p w:rsidR="00BD5F64" w:rsidRDefault="00BD5F64">
      <w:pPr>
        <w:rPr>
          <w:rFonts w:ascii="Times New Roman" w:hAnsi="Times New Roman" w:cs="Times New Roman"/>
          <w:sz w:val="24"/>
          <w:szCs w:val="24"/>
        </w:rPr>
      </w:pPr>
      <w:r>
        <w:rPr>
          <w:rFonts w:ascii="Times New Roman" w:hAnsi="Times New Roman" w:cs="Times New Roman"/>
          <w:sz w:val="24"/>
          <w:szCs w:val="24"/>
        </w:rPr>
        <w:t>Background: Our school received a grant to cover transportation costs so our students could volunteer at different organizations that help alleviate hunger. We scheduled three different field trips and created curriculum that related to each place. We taught the curriculum as a seminar, meaning it was a short course rather than an entire quarter or semester. Each seminar had a different focus: world hunger, hunger in the United States, and hunger in our local area. These ideas were part of the world hunger seminar. (Our class sizes are usually only about 12 students.)</w:t>
      </w:r>
    </w:p>
    <w:p w:rsidR="0061746E" w:rsidRDefault="0061746E">
      <w:pPr>
        <w:rPr>
          <w:rFonts w:ascii="Times New Roman" w:hAnsi="Times New Roman" w:cs="Times New Roman"/>
          <w:sz w:val="24"/>
          <w:szCs w:val="24"/>
        </w:rPr>
      </w:pPr>
    </w:p>
    <w:p w:rsidR="00BD5F64" w:rsidRDefault="00BD5F64">
      <w:pPr>
        <w:rPr>
          <w:rFonts w:ascii="Times New Roman" w:hAnsi="Times New Roman" w:cs="Times New Roman"/>
          <w:sz w:val="24"/>
          <w:szCs w:val="24"/>
        </w:rPr>
      </w:pPr>
      <w:r>
        <w:rPr>
          <w:rFonts w:ascii="Times New Roman" w:hAnsi="Times New Roman" w:cs="Times New Roman"/>
          <w:sz w:val="24"/>
          <w:szCs w:val="24"/>
        </w:rPr>
        <w:t>Procedure:</w:t>
      </w:r>
    </w:p>
    <w:p w:rsidR="004F087C" w:rsidRPr="00BD5F64" w:rsidRDefault="004F087C" w:rsidP="00BD5F64">
      <w:pPr>
        <w:pStyle w:val="ListParagraph"/>
        <w:numPr>
          <w:ilvl w:val="0"/>
          <w:numId w:val="3"/>
        </w:numPr>
        <w:rPr>
          <w:rFonts w:ascii="Times New Roman" w:hAnsi="Times New Roman" w:cs="Times New Roman"/>
          <w:sz w:val="24"/>
          <w:szCs w:val="24"/>
        </w:rPr>
      </w:pPr>
      <w:r w:rsidRPr="00BD5F64">
        <w:rPr>
          <w:rFonts w:ascii="Times New Roman" w:hAnsi="Times New Roman" w:cs="Times New Roman"/>
          <w:sz w:val="24"/>
          <w:szCs w:val="24"/>
        </w:rPr>
        <w:t>Make a KWL chart for world hunger and have students fill in what they know and what they want to know.  Then go to the world hunger website to learn some facts about hunger:</w:t>
      </w:r>
    </w:p>
    <w:p w:rsidR="00AF084C" w:rsidRPr="00BF5E13" w:rsidRDefault="006F5A92">
      <w:pPr>
        <w:rPr>
          <w:rStyle w:val="Hyperlink"/>
        </w:rPr>
      </w:pPr>
      <w:hyperlink r:id="rId5" w:history="1">
        <w:r w:rsidR="00AF084C" w:rsidRPr="00BF5E13">
          <w:rPr>
            <w:rStyle w:val="Hyperlink"/>
            <w:rFonts w:ascii="Times New Roman" w:hAnsi="Times New Roman" w:cs="Times New Roman"/>
            <w:bCs/>
            <w:color w:val="1155CC"/>
            <w:sz w:val="24"/>
            <w:szCs w:val="24"/>
          </w:rPr>
          <w:t>https://www.worldhunger.org/world-hunger-and-poverty-facts-and-statistics/</w:t>
        </w:r>
      </w:hyperlink>
    </w:p>
    <w:p w:rsidR="004F087C" w:rsidRDefault="00BD5F64" w:rsidP="00BD5F64">
      <w:pPr>
        <w:pStyle w:val="ListParagraph"/>
        <w:numPr>
          <w:ilvl w:val="0"/>
          <w:numId w:val="3"/>
        </w:numPr>
        <w:rPr>
          <w:rStyle w:val="Hyperlink"/>
        </w:rPr>
      </w:pPr>
      <w:r w:rsidRPr="00BD5F64">
        <w:rPr>
          <w:rStyle w:val="Hyperlink"/>
          <w:rFonts w:ascii="Times New Roman" w:hAnsi="Times New Roman" w:cs="Times New Roman"/>
          <w:bCs/>
          <w:color w:val="auto"/>
          <w:sz w:val="24"/>
          <w:szCs w:val="24"/>
          <w:u w:val="none"/>
        </w:rPr>
        <w:t>Students should</w:t>
      </w:r>
      <w:r w:rsidR="004F087C" w:rsidRPr="00BD5F64">
        <w:rPr>
          <w:rStyle w:val="Hyperlink"/>
          <w:rFonts w:ascii="Times New Roman" w:hAnsi="Times New Roman" w:cs="Times New Roman"/>
          <w:bCs/>
          <w:color w:val="auto"/>
          <w:sz w:val="24"/>
          <w:szCs w:val="24"/>
          <w:u w:val="none"/>
        </w:rPr>
        <w:t xml:space="preserve"> take notes </w:t>
      </w:r>
      <w:r>
        <w:rPr>
          <w:rStyle w:val="Hyperlink"/>
          <w:rFonts w:ascii="Times New Roman" w:hAnsi="Times New Roman" w:cs="Times New Roman"/>
          <w:bCs/>
          <w:color w:val="auto"/>
          <w:sz w:val="24"/>
          <w:szCs w:val="24"/>
          <w:u w:val="none"/>
        </w:rPr>
        <w:t xml:space="preserve">from the website </w:t>
      </w:r>
      <w:r w:rsidR="004F087C" w:rsidRPr="00BD5F64">
        <w:rPr>
          <w:rStyle w:val="Hyperlink"/>
          <w:rFonts w:ascii="Times New Roman" w:hAnsi="Times New Roman" w:cs="Times New Roman"/>
          <w:bCs/>
          <w:color w:val="auto"/>
          <w:sz w:val="24"/>
          <w:szCs w:val="24"/>
          <w:u w:val="none"/>
        </w:rPr>
        <w:t>in the “what I learned” section.</w:t>
      </w:r>
    </w:p>
    <w:p w:rsidR="00BD5F64" w:rsidRPr="00BD5F64" w:rsidRDefault="00BD5F64" w:rsidP="00BD5F64">
      <w:pPr>
        <w:pStyle w:val="ListParagraph"/>
        <w:rPr>
          <w:rStyle w:val="Hyperlink"/>
        </w:rPr>
      </w:pPr>
    </w:p>
    <w:p w:rsidR="004F087C" w:rsidRPr="00BD5F64" w:rsidRDefault="004F087C" w:rsidP="00BD5F64">
      <w:pPr>
        <w:pStyle w:val="ListParagraph"/>
        <w:numPr>
          <w:ilvl w:val="0"/>
          <w:numId w:val="3"/>
        </w:numPr>
        <w:rPr>
          <w:rStyle w:val="Hyperlink"/>
        </w:rPr>
      </w:pPr>
      <w:r w:rsidRPr="00BD5F64">
        <w:rPr>
          <w:rStyle w:val="Hyperlink"/>
          <w:rFonts w:ascii="Times New Roman" w:hAnsi="Times New Roman" w:cs="Times New Roman"/>
          <w:bCs/>
          <w:color w:val="auto"/>
          <w:sz w:val="24"/>
          <w:szCs w:val="24"/>
          <w:u w:val="none"/>
        </w:rPr>
        <w:t xml:space="preserve">Have students </w:t>
      </w:r>
      <w:r w:rsidR="002D50CF" w:rsidRPr="00BD5F64">
        <w:rPr>
          <w:rStyle w:val="Hyperlink"/>
          <w:rFonts w:ascii="Times New Roman" w:hAnsi="Times New Roman" w:cs="Times New Roman"/>
          <w:bCs/>
          <w:color w:val="auto"/>
          <w:sz w:val="24"/>
          <w:szCs w:val="24"/>
          <w:u w:val="none"/>
        </w:rPr>
        <w:t xml:space="preserve">work </w:t>
      </w:r>
      <w:r w:rsidR="00393F56" w:rsidRPr="00BD5F64">
        <w:rPr>
          <w:rStyle w:val="Hyperlink"/>
          <w:rFonts w:ascii="Times New Roman" w:hAnsi="Times New Roman" w:cs="Times New Roman"/>
          <w:bCs/>
          <w:color w:val="auto"/>
          <w:sz w:val="24"/>
          <w:szCs w:val="24"/>
          <w:u w:val="none"/>
        </w:rPr>
        <w:t>with a partner</w:t>
      </w:r>
      <w:r w:rsidR="002D50CF" w:rsidRPr="00BD5F64">
        <w:rPr>
          <w:rStyle w:val="Hyperlink"/>
          <w:rFonts w:ascii="Times New Roman" w:hAnsi="Times New Roman" w:cs="Times New Roman"/>
          <w:bCs/>
          <w:color w:val="auto"/>
          <w:sz w:val="24"/>
          <w:szCs w:val="24"/>
          <w:u w:val="none"/>
        </w:rPr>
        <w:t xml:space="preserve"> to answer the following questions:</w:t>
      </w:r>
    </w:p>
    <w:p w:rsidR="004F087C" w:rsidRPr="00872C37" w:rsidRDefault="004F087C"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What is the current world population?</w:t>
      </w:r>
    </w:p>
    <w:p w:rsidR="004F087C" w:rsidRPr="00872C37" w:rsidRDefault="004F087C"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How many people are currently hungry?</w:t>
      </w:r>
    </w:p>
    <w:p w:rsidR="004F087C" w:rsidRPr="00872C37" w:rsidRDefault="00B47623"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Define</w:t>
      </w:r>
      <w:r w:rsidR="004F087C" w:rsidRPr="00872C37">
        <w:rPr>
          <w:rStyle w:val="Hyperlink"/>
          <w:rFonts w:ascii="Times New Roman" w:hAnsi="Times New Roman" w:cs="Times New Roman"/>
          <w:bCs/>
          <w:color w:val="auto"/>
          <w:sz w:val="24"/>
          <w:szCs w:val="24"/>
          <w:u w:val="none"/>
        </w:rPr>
        <w:t xml:space="preserve"> stunti</w:t>
      </w:r>
      <w:r w:rsidRPr="00872C37">
        <w:rPr>
          <w:rStyle w:val="Hyperlink"/>
          <w:rFonts w:ascii="Times New Roman" w:hAnsi="Times New Roman" w:cs="Times New Roman"/>
          <w:bCs/>
          <w:color w:val="auto"/>
          <w:sz w:val="24"/>
          <w:szCs w:val="24"/>
          <w:u w:val="none"/>
        </w:rPr>
        <w:t>ng:</w:t>
      </w:r>
    </w:p>
    <w:p w:rsidR="004F087C" w:rsidRPr="00872C37" w:rsidRDefault="00B47623"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Define</w:t>
      </w:r>
      <w:r w:rsidR="004F087C" w:rsidRPr="00872C37">
        <w:rPr>
          <w:rStyle w:val="Hyperlink"/>
          <w:rFonts w:ascii="Times New Roman" w:hAnsi="Times New Roman" w:cs="Times New Roman"/>
          <w:bCs/>
          <w:color w:val="auto"/>
          <w:sz w:val="24"/>
          <w:szCs w:val="24"/>
          <w:u w:val="none"/>
        </w:rPr>
        <w:t xml:space="preserve"> </w:t>
      </w:r>
      <w:r w:rsidRPr="00872C37">
        <w:rPr>
          <w:rStyle w:val="Hyperlink"/>
          <w:rFonts w:ascii="Times New Roman" w:hAnsi="Times New Roman" w:cs="Times New Roman"/>
          <w:bCs/>
          <w:color w:val="auto"/>
          <w:sz w:val="24"/>
          <w:szCs w:val="24"/>
          <w:u w:val="none"/>
        </w:rPr>
        <w:t>wasting:</w:t>
      </w:r>
    </w:p>
    <w:p w:rsidR="002D50CF" w:rsidRPr="00872C37" w:rsidRDefault="002D50CF"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What are micronutrients</w:t>
      </w:r>
      <w:r w:rsidR="00B47623" w:rsidRPr="00872C37">
        <w:rPr>
          <w:rStyle w:val="Hyperlink"/>
          <w:rFonts w:ascii="Times New Roman" w:hAnsi="Times New Roman" w:cs="Times New Roman"/>
          <w:bCs/>
          <w:color w:val="auto"/>
          <w:sz w:val="24"/>
          <w:szCs w:val="24"/>
          <w:u w:val="none"/>
        </w:rPr>
        <w:t xml:space="preserve"> and why are they important</w:t>
      </w:r>
      <w:r w:rsidRPr="00872C37">
        <w:rPr>
          <w:rStyle w:val="Hyperlink"/>
          <w:rFonts w:ascii="Times New Roman" w:hAnsi="Times New Roman" w:cs="Times New Roman"/>
          <w:bCs/>
          <w:color w:val="auto"/>
          <w:sz w:val="24"/>
          <w:szCs w:val="24"/>
          <w:u w:val="none"/>
        </w:rPr>
        <w:t>?</w:t>
      </w:r>
    </w:p>
    <w:p w:rsidR="00DE11D2" w:rsidRPr="00872C37" w:rsidRDefault="00DE11D2"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How many children are affected by hunger?</w:t>
      </w:r>
    </w:p>
    <w:p w:rsidR="00DE11D2" w:rsidRPr="00872C37" w:rsidRDefault="00DE11D2"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What are some of the problems associated with hunger and children?</w:t>
      </w:r>
    </w:p>
    <w:p w:rsidR="00CB4B40" w:rsidRPr="00872C37" w:rsidRDefault="00CB4B40" w:rsidP="00872C37">
      <w:pPr>
        <w:pStyle w:val="ListParagraph"/>
        <w:numPr>
          <w:ilvl w:val="0"/>
          <w:numId w:val="4"/>
        </w:numPr>
        <w:rPr>
          <w:rStyle w:val="Hyperlink"/>
        </w:rPr>
      </w:pPr>
      <w:r w:rsidRPr="00872C37">
        <w:rPr>
          <w:rStyle w:val="Hyperlink"/>
          <w:rFonts w:ascii="Times New Roman" w:hAnsi="Times New Roman" w:cs="Times New Roman"/>
          <w:bCs/>
          <w:color w:val="auto"/>
          <w:sz w:val="24"/>
          <w:szCs w:val="24"/>
          <w:u w:val="none"/>
        </w:rPr>
        <w:t>How are hunger and poverty related?</w:t>
      </w:r>
    </w:p>
    <w:p w:rsidR="002566BE" w:rsidRPr="00BF5E13" w:rsidRDefault="002566BE">
      <w:pPr>
        <w:rPr>
          <w:rStyle w:val="Hyperlink"/>
        </w:rPr>
      </w:pPr>
    </w:p>
    <w:p w:rsidR="002566BE" w:rsidRPr="00872C37" w:rsidRDefault="00872C37" w:rsidP="00872C37">
      <w:pPr>
        <w:pStyle w:val="ListParagraph"/>
        <w:numPr>
          <w:ilvl w:val="0"/>
          <w:numId w:val="3"/>
        </w:numPr>
        <w:rPr>
          <w:rStyle w:val="Hyperlink"/>
        </w:rPr>
      </w:pPr>
      <w:r>
        <w:rPr>
          <w:rStyle w:val="Hyperlink"/>
          <w:rFonts w:ascii="Times New Roman" w:hAnsi="Times New Roman" w:cs="Times New Roman"/>
          <w:bCs/>
          <w:color w:val="auto"/>
          <w:sz w:val="24"/>
          <w:szCs w:val="24"/>
          <w:u w:val="none"/>
        </w:rPr>
        <w:t>R</w:t>
      </w:r>
      <w:r w:rsidR="002566BE" w:rsidRPr="00872C37">
        <w:rPr>
          <w:rStyle w:val="Hyperlink"/>
          <w:rFonts w:ascii="Times New Roman" w:hAnsi="Times New Roman" w:cs="Times New Roman"/>
          <w:bCs/>
          <w:color w:val="auto"/>
          <w:sz w:val="24"/>
          <w:szCs w:val="24"/>
          <w:u w:val="none"/>
        </w:rPr>
        <w:t xml:space="preserve">ead the article “On World Hunger Day, a look at why so many people don’t get enough food” by Ann M. Simmons. </w:t>
      </w:r>
      <w:r w:rsidR="0023313A" w:rsidRPr="00872C37">
        <w:rPr>
          <w:rStyle w:val="Hyperlink"/>
          <w:rFonts w:ascii="Times New Roman" w:hAnsi="Times New Roman" w:cs="Times New Roman"/>
          <w:bCs/>
          <w:color w:val="auto"/>
          <w:sz w:val="24"/>
          <w:szCs w:val="24"/>
          <w:u w:val="none"/>
        </w:rPr>
        <w:t xml:space="preserve">Here is the link: </w:t>
      </w:r>
      <w:hyperlink r:id="rId6" w:history="1">
        <w:r w:rsidR="0023313A" w:rsidRPr="00872C37">
          <w:rPr>
            <w:rStyle w:val="Hyperlink"/>
            <w:rFonts w:ascii="Times New Roman" w:hAnsi="Times New Roman" w:cs="Times New Roman"/>
            <w:bCs/>
            <w:sz w:val="24"/>
            <w:szCs w:val="24"/>
          </w:rPr>
          <w:t>http://www.latimes.com/world/la-fg-global-world-hunger-day-20170528-story.html</w:t>
        </w:r>
      </w:hyperlink>
    </w:p>
    <w:p w:rsidR="002566BE" w:rsidRPr="00872C37" w:rsidRDefault="002566BE" w:rsidP="00872C37">
      <w:pPr>
        <w:pStyle w:val="ListParagraph"/>
        <w:numPr>
          <w:ilvl w:val="0"/>
          <w:numId w:val="3"/>
        </w:numPr>
        <w:rPr>
          <w:rStyle w:val="Hyperlink"/>
        </w:rPr>
      </w:pPr>
      <w:r w:rsidRPr="00872C37">
        <w:rPr>
          <w:rStyle w:val="Hyperlink"/>
          <w:rFonts w:ascii="Times New Roman" w:hAnsi="Times New Roman" w:cs="Times New Roman"/>
          <w:bCs/>
          <w:color w:val="auto"/>
          <w:sz w:val="24"/>
          <w:szCs w:val="24"/>
          <w:u w:val="none"/>
        </w:rPr>
        <w:t>Use the ABC method to answer the following questions:</w:t>
      </w:r>
      <w:r w:rsidR="00B47623" w:rsidRPr="00872C37">
        <w:rPr>
          <w:rStyle w:val="Hyperlink"/>
          <w:rFonts w:ascii="Times New Roman" w:hAnsi="Times New Roman" w:cs="Times New Roman"/>
          <w:bCs/>
          <w:color w:val="auto"/>
          <w:sz w:val="24"/>
          <w:szCs w:val="24"/>
          <w:u w:val="none"/>
        </w:rPr>
        <w:t xml:space="preserve"> (Answer the questions, back it up with a quote, and write a comment or connection.)</w:t>
      </w:r>
    </w:p>
    <w:p w:rsidR="002566BE" w:rsidRPr="00872C37" w:rsidRDefault="00B47623" w:rsidP="00872C37">
      <w:pPr>
        <w:pStyle w:val="ListParagraph"/>
        <w:numPr>
          <w:ilvl w:val="0"/>
          <w:numId w:val="5"/>
        </w:numPr>
        <w:rPr>
          <w:rStyle w:val="Hyperlink"/>
        </w:rPr>
      </w:pPr>
      <w:r w:rsidRPr="00872C37">
        <w:rPr>
          <w:rStyle w:val="Hyperlink"/>
          <w:rFonts w:ascii="Times New Roman" w:hAnsi="Times New Roman" w:cs="Times New Roman"/>
          <w:bCs/>
          <w:color w:val="auto"/>
          <w:sz w:val="24"/>
          <w:szCs w:val="24"/>
          <w:u w:val="none"/>
        </w:rPr>
        <w:t>What did you learn about food waste?</w:t>
      </w:r>
    </w:p>
    <w:p w:rsidR="00B47623" w:rsidRPr="00872C37" w:rsidRDefault="00B47623" w:rsidP="00872C37">
      <w:pPr>
        <w:pStyle w:val="ListParagraph"/>
        <w:numPr>
          <w:ilvl w:val="0"/>
          <w:numId w:val="5"/>
        </w:numPr>
        <w:rPr>
          <w:rFonts w:ascii="Times New Roman" w:hAnsi="Times New Roman" w:cs="Times New Roman"/>
          <w:sz w:val="24"/>
          <w:szCs w:val="24"/>
        </w:rPr>
      </w:pPr>
      <w:r w:rsidRPr="00872C37">
        <w:rPr>
          <w:rStyle w:val="Hyperlink"/>
          <w:rFonts w:ascii="Times New Roman" w:hAnsi="Times New Roman" w:cs="Times New Roman"/>
          <w:bCs/>
          <w:color w:val="auto"/>
          <w:sz w:val="24"/>
          <w:szCs w:val="24"/>
          <w:u w:val="none"/>
        </w:rPr>
        <w:t>Why are women the key to eliminating hunger?</w:t>
      </w:r>
    </w:p>
    <w:p w:rsidR="00AF084C" w:rsidRPr="00BF5E13" w:rsidRDefault="00AF084C">
      <w:pPr>
        <w:rPr>
          <w:rFonts w:ascii="Times New Roman" w:hAnsi="Times New Roman" w:cs="Times New Roman"/>
          <w:sz w:val="24"/>
          <w:szCs w:val="24"/>
        </w:rPr>
      </w:pPr>
    </w:p>
    <w:p w:rsidR="0017324E" w:rsidRPr="00FB72A6" w:rsidRDefault="00FF76EA" w:rsidP="00FB72A6">
      <w:pPr>
        <w:pStyle w:val="ListParagraph"/>
        <w:numPr>
          <w:ilvl w:val="0"/>
          <w:numId w:val="3"/>
        </w:numPr>
        <w:rPr>
          <w:rFonts w:ascii="Times New Roman" w:hAnsi="Times New Roman" w:cs="Times New Roman"/>
          <w:sz w:val="24"/>
          <w:szCs w:val="24"/>
        </w:rPr>
      </w:pPr>
      <w:r w:rsidRPr="00872C37">
        <w:rPr>
          <w:rFonts w:ascii="Times New Roman" w:hAnsi="Times New Roman" w:cs="Times New Roman"/>
          <w:sz w:val="24"/>
          <w:szCs w:val="24"/>
        </w:rPr>
        <w:t>Use the jigsaw method to have small groups of students</w:t>
      </w:r>
      <w:r w:rsidR="004C11A7" w:rsidRPr="00872C37">
        <w:rPr>
          <w:rFonts w:ascii="Times New Roman" w:hAnsi="Times New Roman" w:cs="Times New Roman"/>
          <w:sz w:val="24"/>
          <w:szCs w:val="24"/>
        </w:rPr>
        <w:t xml:space="preserve"> each read a personal account about hunger and share what they learned.</w:t>
      </w:r>
      <w:r w:rsidR="0017324E" w:rsidRPr="00872C37">
        <w:rPr>
          <w:rFonts w:ascii="Times New Roman" w:hAnsi="Times New Roman" w:cs="Times New Roman"/>
          <w:sz w:val="24"/>
          <w:szCs w:val="24"/>
        </w:rPr>
        <w:t xml:space="preserve"> These are very short, so students can read and discuss with their group in 15 minutes. Have each group prepare to summarize the story, tell where it takes place,</w:t>
      </w:r>
      <w:r w:rsidR="00FB72A6">
        <w:rPr>
          <w:rFonts w:ascii="Times New Roman" w:hAnsi="Times New Roman" w:cs="Times New Roman"/>
          <w:sz w:val="24"/>
          <w:szCs w:val="24"/>
        </w:rPr>
        <w:t xml:space="preserve"> and ask a question that they would like the class to discuss</w:t>
      </w:r>
      <w:r w:rsidR="0017324E" w:rsidRPr="00872C37">
        <w:rPr>
          <w:rFonts w:ascii="Times New Roman" w:hAnsi="Times New Roman" w:cs="Times New Roman"/>
          <w:sz w:val="24"/>
          <w:szCs w:val="24"/>
        </w:rPr>
        <w:t>.</w:t>
      </w:r>
      <w:r w:rsidR="00FB72A6">
        <w:rPr>
          <w:rFonts w:ascii="Times New Roman" w:hAnsi="Times New Roman" w:cs="Times New Roman"/>
          <w:sz w:val="24"/>
          <w:szCs w:val="24"/>
        </w:rPr>
        <w:t xml:space="preserve"> Here is the link to the six stories: </w:t>
      </w:r>
      <w:hyperlink r:id="rId7" w:history="1">
        <w:r w:rsidR="0017324E" w:rsidRPr="00FB72A6">
          <w:rPr>
            <w:rStyle w:val="Hyperlink"/>
            <w:rFonts w:ascii="Times New Roman" w:hAnsi="Times New Roman" w:cs="Times New Roman"/>
            <w:sz w:val="24"/>
            <w:szCs w:val="24"/>
          </w:rPr>
          <w:t>https://www.oxfam.ca/grow/learn/first-person-stories</w:t>
        </w:r>
      </w:hyperlink>
    </w:p>
    <w:p w:rsidR="00AF084C" w:rsidRPr="00BF5E13" w:rsidRDefault="00AF084C">
      <w:pPr>
        <w:rPr>
          <w:rFonts w:ascii="Times New Roman" w:hAnsi="Times New Roman" w:cs="Times New Roman"/>
          <w:sz w:val="24"/>
          <w:szCs w:val="24"/>
        </w:rPr>
      </w:pPr>
    </w:p>
    <w:p w:rsidR="001074C4" w:rsidRDefault="001074C4" w:rsidP="001074C4">
      <w:pPr>
        <w:pStyle w:val="ListParagraph"/>
        <w:numPr>
          <w:ilvl w:val="0"/>
          <w:numId w:val="3"/>
        </w:numPr>
        <w:tabs>
          <w:tab w:val="left" w:pos="7815"/>
        </w:tabs>
        <w:rPr>
          <w:rFonts w:ascii="Times New Roman" w:hAnsi="Times New Roman" w:cs="Times New Roman"/>
          <w:sz w:val="24"/>
          <w:szCs w:val="24"/>
        </w:rPr>
      </w:pPr>
      <w:r w:rsidRPr="001074C4">
        <w:rPr>
          <w:rFonts w:ascii="Times New Roman" w:hAnsi="Times New Roman" w:cs="Times New Roman"/>
          <w:sz w:val="24"/>
          <w:szCs w:val="24"/>
        </w:rPr>
        <w:t xml:space="preserve">Watch a TED </w:t>
      </w:r>
      <w:r w:rsidR="005524B3" w:rsidRPr="001074C4">
        <w:rPr>
          <w:rFonts w:ascii="Times New Roman" w:hAnsi="Times New Roman" w:cs="Times New Roman"/>
          <w:sz w:val="24"/>
          <w:szCs w:val="24"/>
        </w:rPr>
        <w:t>T</w:t>
      </w:r>
      <w:r w:rsidR="00FB72A6" w:rsidRPr="001074C4">
        <w:rPr>
          <w:rFonts w:ascii="Times New Roman" w:hAnsi="Times New Roman" w:cs="Times New Roman"/>
          <w:sz w:val="24"/>
          <w:szCs w:val="24"/>
        </w:rPr>
        <w:t xml:space="preserve">alk </w:t>
      </w:r>
      <w:r w:rsidR="0023313A" w:rsidRPr="001074C4">
        <w:rPr>
          <w:rFonts w:ascii="Times New Roman" w:hAnsi="Times New Roman" w:cs="Times New Roman"/>
          <w:sz w:val="24"/>
          <w:szCs w:val="24"/>
        </w:rPr>
        <w:t xml:space="preserve">about methods that are being used to end world hunger. Have students take notes focusing on any key terms related to hunger and the different methods for ending hunger that are discussed. </w:t>
      </w:r>
      <w:r w:rsidRPr="001074C4">
        <w:rPr>
          <w:rFonts w:ascii="Times New Roman" w:hAnsi="Times New Roman" w:cs="Times New Roman"/>
          <w:sz w:val="24"/>
          <w:szCs w:val="24"/>
        </w:rPr>
        <w:t xml:space="preserve">Here is the link to the TED Talk: </w:t>
      </w:r>
      <w:hyperlink r:id="rId8" w:history="1">
        <w:r w:rsidRPr="001074C4">
          <w:rPr>
            <w:rStyle w:val="Hyperlink"/>
            <w:rFonts w:ascii="Times New Roman" w:hAnsi="Times New Roman" w:cs="Times New Roman"/>
            <w:sz w:val="24"/>
            <w:szCs w:val="24"/>
          </w:rPr>
          <w:t>https://www.ted.com/talks/josette_sheeran_ending_hunger_now</w:t>
        </w:r>
      </w:hyperlink>
    </w:p>
    <w:p w:rsidR="001074C4" w:rsidRPr="001074C4" w:rsidRDefault="001074C4" w:rsidP="001074C4">
      <w:pPr>
        <w:pStyle w:val="ListParagraph"/>
        <w:tabs>
          <w:tab w:val="left" w:pos="7815"/>
        </w:tabs>
        <w:rPr>
          <w:rFonts w:ascii="Times New Roman" w:hAnsi="Times New Roman" w:cs="Times New Roman"/>
          <w:sz w:val="24"/>
          <w:szCs w:val="24"/>
        </w:rPr>
      </w:pPr>
    </w:p>
    <w:p w:rsidR="004C11A7" w:rsidRPr="00381574" w:rsidRDefault="0023313A" w:rsidP="00381574">
      <w:pPr>
        <w:pStyle w:val="ListParagraph"/>
        <w:numPr>
          <w:ilvl w:val="0"/>
          <w:numId w:val="3"/>
        </w:numPr>
        <w:spacing w:before="240"/>
        <w:rPr>
          <w:rFonts w:ascii="Times New Roman" w:hAnsi="Times New Roman" w:cs="Times New Roman"/>
          <w:sz w:val="24"/>
          <w:szCs w:val="24"/>
        </w:rPr>
      </w:pPr>
      <w:r w:rsidRPr="00FB72A6">
        <w:rPr>
          <w:rFonts w:ascii="Times New Roman" w:hAnsi="Times New Roman" w:cs="Times New Roman"/>
          <w:sz w:val="24"/>
          <w:szCs w:val="24"/>
        </w:rPr>
        <w:t xml:space="preserve">After the talk, have students work with a partner to compare notes and then create questions and answers that can be used for a quiz game. Have students write at least 10 questions with answers. Once students have submitted the questions and answers, the teacher can compile them to use for a quick quiz game. </w:t>
      </w:r>
      <w:r w:rsidR="001074C4">
        <w:rPr>
          <w:rFonts w:ascii="Times New Roman" w:hAnsi="Times New Roman" w:cs="Times New Roman"/>
          <w:sz w:val="24"/>
          <w:szCs w:val="24"/>
        </w:rPr>
        <w:t>The game can be structured using small groups</w:t>
      </w:r>
      <w:r w:rsidR="00BE35C8" w:rsidRPr="00FB72A6">
        <w:rPr>
          <w:rFonts w:ascii="Times New Roman" w:hAnsi="Times New Roman" w:cs="Times New Roman"/>
          <w:sz w:val="24"/>
          <w:szCs w:val="24"/>
        </w:rPr>
        <w:t xml:space="preserve">, partners, or even individual students. </w:t>
      </w:r>
      <w:r w:rsidRPr="00FB72A6">
        <w:rPr>
          <w:rFonts w:ascii="Times New Roman" w:hAnsi="Times New Roman" w:cs="Times New Roman"/>
          <w:sz w:val="24"/>
          <w:szCs w:val="24"/>
        </w:rPr>
        <w:t xml:space="preserve">Give </w:t>
      </w:r>
      <w:r w:rsidR="005524B3" w:rsidRPr="00FB72A6">
        <w:rPr>
          <w:rFonts w:ascii="Times New Roman" w:hAnsi="Times New Roman" w:cs="Times New Roman"/>
          <w:sz w:val="24"/>
          <w:szCs w:val="24"/>
        </w:rPr>
        <w:t>teams or individual students</w:t>
      </w:r>
      <w:r w:rsidRPr="00FB72A6">
        <w:rPr>
          <w:rFonts w:ascii="Times New Roman" w:hAnsi="Times New Roman" w:cs="Times New Roman"/>
          <w:sz w:val="24"/>
          <w:szCs w:val="24"/>
        </w:rPr>
        <w:t xml:space="preserve"> a small whiteboard and ma</w:t>
      </w:r>
      <w:r w:rsidR="005524B3" w:rsidRPr="00FB72A6">
        <w:rPr>
          <w:rFonts w:ascii="Times New Roman" w:hAnsi="Times New Roman" w:cs="Times New Roman"/>
          <w:sz w:val="24"/>
          <w:szCs w:val="24"/>
        </w:rPr>
        <w:t>r</w:t>
      </w:r>
      <w:r w:rsidRPr="00FB72A6">
        <w:rPr>
          <w:rFonts w:ascii="Times New Roman" w:hAnsi="Times New Roman" w:cs="Times New Roman"/>
          <w:sz w:val="24"/>
          <w:szCs w:val="24"/>
        </w:rPr>
        <w:t>ker</w:t>
      </w:r>
      <w:r w:rsidR="005524B3" w:rsidRPr="00FB72A6">
        <w:rPr>
          <w:rFonts w:ascii="Times New Roman" w:hAnsi="Times New Roman" w:cs="Times New Roman"/>
          <w:sz w:val="24"/>
          <w:szCs w:val="24"/>
        </w:rPr>
        <w:t xml:space="preserve"> and the teacher can ask questions and students can write answers.</w:t>
      </w:r>
      <w:r w:rsidR="005524B3" w:rsidRPr="00381574">
        <w:rPr>
          <w:rFonts w:ascii="Times New Roman" w:hAnsi="Times New Roman" w:cs="Times New Roman"/>
          <w:sz w:val="24"/>
          <w:szCs w:val="24"/>
        </w:rPr>
        <w:t xml:space="preserve"> The teacher could also ask students to create questions with </w:t>
      </w:r>
      <w:proofErr w:type="gramStart"/>
      <w:r w:rsidR="005524B3" w:rsidRPr="00381574">
        <w:rPr>
          <w:rFonts w:ascii="Times New Roman" w:hAnsi="Times New Roman" w:cs="Times New Roman"/>
          <w:sz w:val="24"/>
          <w:szCs w:val="24"/>
        </w:rPr>
        <w:t>multiple choice</w:t>
      </w:r>
      <w:proofErr w:type="gramEnd"/>
      <w:r w:rsidR="005524B3" w:rsidRPr="00381574">
        <w:rPr>
          <w:rFonts w:ascii="Times New Roman" w:hAnsi="Times New Roman" w:cs="Times New Roman"/>
          <w:sz w:val="24"/>
          <w:szCs w:val="24"/>
        </w:rPr>
        <w:t xml:space="preserve"> answers that could be made into a </w:t>
      </w:r>
      <w:proofErr w:type="spellStart"/>
      <w:r w:rsidR="005524B3" w:rsidRPr="00381574">
        <w:rPr>
          <w:rFonts w:ascii="Times New Roman" w:hAnsi="Times New Roman" w:cs="Times New Roman"/>
          <w:sz w:val="24"/>
          <w:szCs w:val="24"/>
        </w:rPr>
        <w:t>kahoot</w:t>
      </w:r>
      <w:proofErr w:type="spellEnd"/>
      <w:r w:rsidR="005524B3" w:rsidRPr="00381574">
        <w:rPr>
          <w:rFonts w:ascii="Times New Roman" w:hAnsi="Times New Roman" w:cs="Times New Roman"/>
          <w:sz w:val="24"/>
          <w:szCs w:val="24"/>
        </w:rPr>
        <w:t>. (Use kahoot.com to create a quiz.)</w:t>
      </w:r>
    </w:p>
    <w:p w:rsidR="001074C4" w:rsidRPr="001074C4" w:rsidRDefault="001074C4" w:rsidP="001074C4">
      <w:pPr>
        <w:pStyle w:val="ListParagraph"/>
        <w:rPr>
          <w:rFonts w:ascii="Times New Roman" w:hAnsi="Times New Roman" w:cs="Times New Roman"/>
          <w:sz w:val="24"/>
          <w:szCs w:val="24"/>
        </w:rPr>
      </w:pPr>
    </w:p>
    <w:p w:rsidR="001074C4" w:rsidRPr="00FB72A6" w:rsidRDefault="00381574" w:rsidP="00FB72A6">
      <w:pPr>
        <w:pStyle w:val="ListParagraph"/>
        <w:numPr>
          <w:ilvl w:val="0"/>
          <w:numId w:val="3"/>
        </w:numPr>
        <w:spacing w:before="240"/>
        <w:rPr>
          <w:rFonts w:ascii="Times New Roman" w:hAnsi="Times New Roman" w:cs="Times New Roman"/>
          <w:sz w:val="24"/>
          <w:szCs w:val="24"/>
        </w:rPr>
      </w:pPr>
      <w:r>
        <w:rPr>
          <w:rFonts w:ascii="Times New Roman" w:hAnsi="Times New Roman" w:cs="Times New Roman"/>
          <w:sz w:val="24"/>
          <w:szCs w:val="24"/>
        </w:rPr>
        <w:t xml:space="preserve">Assessment: Create a data set “quiz” about world hunger for the students to complete. (Use the information below by putting the categories at the top of a </w:t>
      </w:r>
      <w:proofErr w:type="gramStart"/>
      <w:r>
        <w:rPr>
          <w:rFonts w:ascii="Times New Roman" w:hAnsi="Times New Roman" w:cs="Times New Roman"/>
          <w:sz w:val="24"/>
          <w:szCs w:val="24"/>
        </w:rPr>
        <w:t>chart,</w:t>
      </w:r>
      <w:proofErr w:type="gramEnd"/>
      <w:r>
        <w:rPr>
          <w:rFonts w:ascii="Times New Roman" w:hAnsi="Times New Roman" w:cs="Times New Roman"/>
          <w:sz w:val="24"/>
          <w:szCs w:val="24"/>
        </w:rPr>
        <w:t xml:space="preserve"> mixing up the data, and having students fill in the chart.)</w:t>
      </w:r>
    </w:p>
    <w:p w:rsidR="00D23466" w:rsidRPr="00381574" w:rsidRDefault="00183BEA">
      <w:pPr>
        <w:rPr>
          <w:rFonts w:ascii="Times New Roman" w:hAnsi="Times New Roman" w:cs="Times New Roman"/>
          <w:sz w:val="24"/>
          <w:szCs w:val="24"/>
          <w:u w:val="single"/>
        </w:rPr>
      </w:pPr>
      <w:r w:rsidRPr="00381574">
        <w:rPr>
          <w:rFonts w:ascii="Times New Roman" w:hAnsi="Times New Roman" w:cs="Times New Roman"/>
          <w:sz w:val="24"/>
          <w:szCs w:val="24"/>
          <w:u w:val="single"/>
        </w:rPr>
        <w:t>Data Set About Hunger</w:t>
      </w:r>
    </w:p>
    <w:p w:rsidR="00183BEA" w:rsidRPr="00381574" w:rsidRDefault="00183BEA">
      <w:pPr>
        <w:rPr>
          <w:rFonts w:ascii="Times New Roman" w:hAnsi="Times New Roman" w:cs="Times New Roman"/>
          <w:b/>
          <w:sz w:val="24"/>
          <w:szCs w:val="24"/>
        </w:rPr>
      </w:pPr>
      <w:r w:rsidRPr="00381574">
        <w:rPr>
          <w:rFonts w:ascii="Times New Roman" w:hAnsi="Times New Roman" w:cs="Times New Roman"/>
          <w:b/>
          <w:sz w:val="24"/>
          <w:szCs w:val="24"/>
        </w:rPr>
        <w:t>Causes:</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Poverty</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Climate change</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Lack of education</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Child marriage</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Gender inequality</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Conflict (wars)</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Food waste</w:t>
      </w:r>
    </w:p>
    <w:p w:rsidR="00183BEA" w:rsidRPr="00381574" w:rsidRDefault="00183BEA">
      <w:pPr>
        <w:rPr>
          <w:rFonts w:ascii="Times New Roman" w:hAnsi="Times New Roman" w:cs="Times New Roman"/>
          <w:b/>
          <w:sz w:val="24"/>
          <w:szCs w:val="24"/>
        </w:rPr>
      </w:pPr>
    </w:p>
    <w:p w:rsidR="00183BEA" w:rsidRPr="00381574" w:rsidRDefault="00183BEA">
      <w:pPr>
        <w:rPr>
          <w:rFonts w:ascii="Times New Roman" w:hAnsi="Times New Roman" w:cs="Times New Roman"/>
          <w:b/>
          <w:sz w:val="24"/>
          <w:szCs w:val="24"/>
        </w:rPr>
      </w:pPr>
      <w:r w:rsidRPr="00381574">
        <w:rPr>
          <w:rFonts w:ascii="Times New Roman" w:hAnsi="Times New Roman" w:cs="Times New Roman"/>
          <w:b/>
          <w:sz w:val="24"/>
          <w:szCs w:val="24"/>
        </w:rPr>
        <w:t>Countries with most hunger</w:t>
      </w:r>
      <w:r w:rsidR="00633420" w:rsidRPr="00381574">
        <w:rPr>
          <w:rFonts w:ascii="Times New Roman" w:hAnsi="Times New Roman" w:cs="Times New Roman"/>
          <w:b/>
          <w:sz w:val="24"/>
          <w:szCs w:val="24"/>
        </w:rPr>
        <w:t xml:space="preserve"> according to the global hunger index</w:t>
      </w:r>
      <w:r w:rsidR="00615692" w:rsidRPr="00381574">
        <w:rPr>
          <w:rFonts w:ascii="Times New Roman" w:hAnsi="Times New Roman" w:cs="Times New Roman"/>
          <w:b/>
          <w:sz w:val="24"/>
          <w:szCs w:val="24"/>
        </w:rPr>
        <w:t>:</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Central African Republic</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Madagascar</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Zambia</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Yemen</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Sudan</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Chad</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Liberia</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Sierra Leone</w:t>
      </w:r>
    </w:p>
    <w:p w:rsidR="00183BEA" w:rsidRPr="00381574" w:rsidRDefault="00183BEA">
      <w:pPr>
        <w:rPr>
          <w:rFonts w:ascii="Times New Roman" w:hAnsi="Times New Roman" w:cs="Times New Roman"/>
          <w:b/>
          <w:sz w:val="24"/>
          <w:szCs w:val="24"/>
        </w:rPr>
      </w:pPr>
    </w:p>
    <w:p w:rsidR="00183BEA" w:rsidRPr="00381574" w:rsidRDefault="00183BEA">
      <w:pPr>
        <w:rPr>
          <w:rFonts w:ascii="Times New Roman" w:hAnsi="Times New Roman" w:cs="Times New Roman"/>
          <w:b/>
          <w:sz w:val="24"/>
          <w:szCs w:val="24"/>
        </w:rPr>
      </w:pPr>
      <w:r w:rsidRPr="00381574">
        <w:rPr>
          <w:rFonts w:ascii="Times New Roman" w:hAnsi="Times New Roman" w:cs="Times New Roman"/>
          <w:b/>
          <w:sz w:val="24"/>
          <w:szCs w:val="24"/>
        </w:rPr>
        <w:t>Groups helping to end poverty and hunger</w:t>
      </w:r>
      <w:r w:rsidR="00615692" w:rsidRPr="00381574">
        <w:rPr>
          <w:rFonts w:ascii="Times New Roman" w:hAnsi="Times New Roman" w:cs="Times New Roman"/>
          <w:b/>
          <w:sz w:val="24"/>
          <w:szCs w:val="24"/>
        </w:rPr>
        <w:t>:</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Mercy Corps</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Oxfam</w:t>
      </w:r>
    </w:p>
    <w:p w:rsidR="00633420" w:rsidRPr="00BF5E13" w:rsidRDefault="00633420">
      <w:pPr>
        <w:rPr>
          <w:rFonts w:ascii="Times New Roman" w:hAnsi="Times New Roman" w:cs="Times New Roman"/>
          <w:sz w:val="24"/>
          <w:szCs w:val="24"/>
        </w:rPr>
      </w:pPr>
      <w:r w:rsidRPr="00BF5E13">
        <w:rPr>
          <w:rFonts w:ascii="Times New Roman" w:hAnsi="Times New Roman" w:cs="Times New Roman"/>
          <w:sz w:val="24"/>
          <w:szCs w:val="24"/>
        </w:rPr>
        <w:t>The Hunger Project</w:t>
      </w:r>
    </w:p>
    <w:p w:rsidR="0076323D" w:rsidRPr="00BF5E13" w:rsidRDefault="0076323D">
      <w:pPr>
        <w:rPr>
          <w:rFonts w:ascii="Times New Roman" w:hAnsi="Times New Roman" w:cs="Times New Roman"/>
          <w:sz w:val="24"/>
          <w:szCs w:val="24"/>
        </w:rPr>
      </w:pPr>
      <w:r w:rsidRPr="00BF5E13">
        <w:rPr>
          <w:rFonts w:ascii="Times New Roman" w:hAnsi="Times New Roman" w:cs="Times New Roman"/>
          <w:sz w:val="24"/>
          <w:szCs w:val="24"/>
        </w:rPr>
        <w:t xml:space="preserve">United Nations World Food </w:t>
      </w:r>
      <w:proofErr w:type="spellStart"/>
      <w:r w:rsidRPr="00BF5E13">
        <w:rPr>
          <w:rFonts w:ascii="Times New Roman" w:hAnsi="Times New Roman" w:cs="Times New Roman"/>
          <w:sz w:val="24"/>
          <w:szCs w:val="24"/>
        </w:rPr>
        <w:t>Programme</w:t>
      </w:r>
      <w:proofErr w:type="spellEnd"/>
    </w:p>
    <w:p w:rsidR="0076323D" w:rsidRPr="00BF5E13" w:rsidRDefault="0076323D">
      <w:pPr>
        <w:rPr>
          <w:rFonts w:ascii="Times New Roman" w:hAnsi="Times New Roman" w:cs="Times New Roman"/>
          <w:sz w:val="24"/>
          <w:szCs w:val="24"/>
        </w:rPr>
      </w:pPr>
      <w:r w:rsidRPr="00BF5E13">
        <w:rPr>
          <w:rFonts w:ascii="Times New Roman" w:hAnsi="Times New Roman" w:cs="Times New Roman"/>
          <w:sz w:val="24"/>
          <w:szCs w:val="24"/>
        </w:rPr>
        <w:t>Heifer International</w:t>
      </w:r>
    </w:p>
    <w:p w:rsidR="0076323D" w:rsidRPr="00BF5E13" w:rsidRDefault="0076323D">
      <w:pPr>
        <w:rPr>
          <w:rFonts w:ascii="Times New Roman" w:hAnsi="Times New Roman" w:cs="Times New Roman"/>
          <w:sz w:val="24"/>
          <w:szCs w:val="24"/>
        </w:rPr>
      </w:pPr>
      <w:r w:rsidRPr="00BF5E13">
        <w:rPr>
          <w:rFonts w:ascii="Times New Roman" w:hAnsi="Times New Roman" w:cs="Times New Roman"/>
          <w:sz w:val="24"/>
          <w:szCs w:val="24"/>
        </w:rPr>
        <w:t>Save the Children</w:t>
      </w:r>
    </w:p>
    <w:p w:rsidR="0076323D" w:rsidRPr="00BF5E13" w:rsidRDefault="0076323D">
      <w:pPr>
        <w:rPr>
          <w:rFonts w:ascii="Times New Roman" w:hAnsi="Times New Roman" w:cs="Times New Roman"/>
          <w:sz w:val="24"/>
          <w:szCs w:val="24"/>
        </w:rPr>
      </w:pPr>
      <w:r w:rsidRPr="00BF5E13">
        <w:rPr>
          <w:rFonts w:ascii="Times New Roman" w:hAnsi="Times New Roman" w:cs="Times New Roman"/>
          <w:sz w:val="24"/>
          <w:szCs w:val="24"/>
        </w:rPr>
        <w:t>Global Hunger Relief</w:t>
      </w:r>
    </w:p>
    <w:p w:rsidR="0076323D" w:rsidRPr="00BF5E13" w:rsidRDefault="0076323D">
      <w:pPr>
        <w:rPr>
          <w:rFonts w:ascii="Times New Roman" w:hAnsi="Times New Roman" w:cs="Times New Roman"/>
          <w:sz w:val="24"/>
          <w:szCs w:val="24"/>
        </w:rPr>
      </w:pPr>
      <w:r w:rsidRPr="00BF5E13">
        <w:rPr>
          <w:rFonts w:ascii="Times New Roman" w:hAnsi="Times New Roman" w:cs="Times New Roman"/>
          <w:sz w:val="24"/>
          <w:szCs w:val="24"/>
        </w:rPr>
        <w:t>Action Against Hunger</w:t>
      </w:r>
    </w:p>
    <w:p w:rsidR="00183BEA" w:rsidRPr="00BF5E13" w:rsidRDefault="00183BEA">
      <w:pPr>
        <w:rPr>
          <w:rFonts w:ascii="Times New Roman" w:hAnsi="Times New Roman" w:cs="Times New Roman"/>
          <w:sz w:val="24"/>
          <w:szCs w:val="24"/>
        </w:rPr>
      </w:pPr>
    </w:p>
    <w:p w:rsidR="00183BEA" w:rsidRPr="00381574" w:rsidRDefault="00183BEA">
      <w:pPr>
        <w:rPr>
          <w:rFonts w:ascii="Times New Roman" w:hAnsi="Times New Roman" w:cs="Times New Roman"/>
          <w:b/>
          <w:sz w:val="24"/>
          <w:szCs w:val="24"/>
        </w:rPr>
      </w:pPr>
      <w:r w:rsidRPr="00381574">
        <w:rPr>
          <w:rFonts w:ascii="Times New Roman" w:hAnsi="Times New Roman" w:cs="Times New Roman"/>
          <w:b/>
          <w:sz w:val="24"/>
          <w:szCs w:val="24"/>
        </w:rPr>
        <w:t>Solutions to end hunger:</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Encourage breastfeeding</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Provide a food safety net (free school lunches)</w:t>
      </w:r>
    </w:p>
    <w:p w:rsidR="00BB2675" w:rsidRPr="00BF5E13" w:rsidRDefault="00BB2675">
      <w:pPr>
        <w:rPr>
          <w:rFonts w:ascii="Times New Roman" w:hAnsi="Times New Roman" w:cs="Times New Roman"/>
          <w:sz w:val="24"/>
          <w:szCs w:val="24"/>
        </w:rPr>
      </w:pPr>
      <w:r w:rsidRPr="00BF5E13">
        <w:rPr>
          <w:rFonts w:ascii="Times New Roman" w:hAnsi="Times New Roman" w:cs="Times New Roman"/>
          <w:sz w:val="24"/>
          <w:szCs w:val="24"/>
        </w:rPr>
        <w:t>Proper nutrition</w:t>
      </w:r>
    </w:p>
    <w:p w:rsidR="00BB2675" w:rsidRPr="00BF5E13" w:rsidRDefault="00BB2675">
      <w:pPr>
        <w:rPr>
          <w:rFonts w:ascii="Times New Roman" w:hAnsi="Times New Roman" w:cs="Times New Roman"/>
          <w:sz w:val="24"/>
          <w:szCs w:val="24"/>
        </w:rPr>
      </w:pPr>
      <w:r w:rsidRPr="00BF5E13">
        <w:rPr>
          <w:rFonts w:ascii="Times New Roman" w:hAnsi="Times New Roman" w:cs="Times New Roman"/>
          <w:sz w:val="24"/>
          <w:szCs w:val="24"/>
        </w:rPr>
        <w:t xml:space="preserve">Digital </w:t>
      </w:r>
      <w:r w:rsidR="0076323D" w:rsidRPr="00BF5E13">
        <w:rPr>
          <w:rFonts w:ascii="Times New Roman" w:hAnsi="Times New Roman" w:cs="Times New Roman"/>
          <w:sz w:val="24"/>
          <w:szCs w:val="24"/>
        </w:rPr>
        <w:t xml:space="preserve">solutions </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Food banks</w:t>
      </w:r>
    </w:p>
    <w:p w:rsidR="00183BEA" w:rsidRPr="00BF5E13" w:rsidRDefault="00183BEA">
      <w:pPr>
        <w:rPr>
          <w:rFonts w:ascii="Times New Roman" w:hAnsi="Times New Roman" w:cs="Times New Roman"/>
          <w:sz w:val="24"/>
          <w:szCs w:val="24"/>
        </w:rPr>
      </w:pPr>
      <w:r w:rsidRPr="00BF5E13">
        <w:rPr>
          <w:rFonts w:ascii="Times New Roman" w:hAnsi="Times New Roman" w:cs="Times New Roman"/>
          <w:sz w:val="24"/>
          <w:szCs w:val="24"/>
        </w:rPr>
        <w:t>Guaranteed market for crops</w:t>
      </w:r>
    </w:p>
    <w:p w:rsidR="00183BEA" w:rsidRDefault="00183BEA">
      <w:pPr>
        <w:rPr>
          <w:rFonts w:ascii="Times New Roman" w:hAnsi="Times New Roman" w:cs="Times New Roman"/>
          <w:sz w:val="24"/>
          <w:szCs w:val="24"/>
        </w:rPr>
      </w:pPr>
      <w:r w:rsidRPr="00BF5E13">
        <w:rPr>
          <w:rFonts w:ascii="Times New Roman" w:hAnsi="Times New Roman" w:cs="Times New Roman"/>
          <w:sz w:val="24"/>
          <w:szCs w:val="24"/>
        </w:rPr>
        <w:t>Gender equality</w:t>
      </w:r>
    </w:p>
    <w:p w:rsidR="001074C4" w:rsidRDefault="001074C4">
      <w:pPr>
        <w:rPr>
          <w:rFonts w:ascii="Times New Roman" w:hAnsi="Times New Roman" w:cs="Times New Roman"/>
          <w:sz w:val="24"/>
          <w:szCs w:val="24"/>
        </w:rPr>
      </w:pPr>
    </w:p>
    <w:p w:rsidR="001074C4" w:rsidRPr="00381574" w:rsidRDefault="00381574" w:rsidP="00381574">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Have students work on a project related to world hunger. They can choose from the suggestions or propose their own: Students could present their information as a poster, a slideshow, or a different method with approval by the teacher.</w:t>
      </w:r>
    </w:p>
    <w:p w:rsidR="001074C4" w:rsidRPr="006C2B6B" w:rsidRDefault="001074C4" w:rsidP="001074C4">
      <w:pPr>
        <w:spacing w:after="0" w:line="240" w:lineRule="auto"/>
        <w:rPr>
          <w:rFonts w:ascii="Times New Roman" w:eastAsia="Times New Roman" w:hAnsi="Times New Roman" w:cs="Times New Roman"/>
          <w:sz w:val="24"/>
          <w:szCs w:val="24"/>
        </w:rPr>
      </w:pPr>
    </w:p>
    <w:p w:rsidR="001074C4" w:rsidRPr="00381574" w:rsidRDefault="001074C4" w:rsidP="00381574">
      <w:pPr>
        <w:pStyle w:val="ListParagraph"/>
        <w:numPr>
          <w:ilvl w:val="0"/>
          <w:numId w:val="6"/>
        </w:numPr>
        <w:spacing w:after="0" w:line="240" w:lineRule="auto"/>
        <w:textAlignment w:val="baseline"/>
        <w:rPr>
          <w:rFonts w:ascii="Times New Roman" w:eastAsia="Times New Roman" w:hAnsi="Times New Roman" w:cs="Times New Roman"/>
          <w:bCs/>
          <w:color w:val="000000"/>
          <w:sz w:val="24"/>
          <w:szCs w:val="24"/>
        </w:rPr>
      </w:pPr>
      <w:r w:rsidRPr="00381574">
        <w:rPr>
          <w:rFonts w:ascii="Times New Roman" w:eastAsia="Times New Roman" w:hAnsi="Times New Roman" w:cs="Times New Roman"/>
          <w:bCs/>
          <w:color w:val="000000"/>
          <w:sz w:val="24"/>
          <w:szCs w:val="24"/>
        </w:rPr>
        <w:t>Research one of the countries that has a severe or critical hunger problem. Give facts about the country such as population, income, economy, government, hunger facts such as number of people, ages, how long this has been happening, geography, what is being done to help, etc…</w:t>
      </w:r>
    </w:p>
    <w:p w:rsidR="001074C4" w:rsidRPr="00381574" w:rsidRDefault="001074C4" w:rsidP="00381574">
      <w:pPr>
        <w:pStyle w:val="ListParagraph"/>
        <w:numPr>
          <w:ilvl w:val="0"/>
          <w:numId w:val="6"/>
        </w:numPr>
        <w:spacing w:after="0" w:line="240" w:lineRule="auto"/>
        <w:textAlignment w:val="baseline"/>
        <w:rPr>
          <w:rFonts w:ascii="Times New Roman" w:eastAsia="Times New Roman" w:hAnsi="Times New Roman" w:cs="Times New Roman"/>
          <w:bCs/>
          <w:color w:val="000000"/>
          <w:sz w:val="24"/>
          <w:szCs w:val="24"/>
        </w:rPr>
      </w:pPr>
      <w:r w:rsidRPr="00381574">
        <w:rPr>
          <w:rFonts w:ascii="Times New Roman" w:eastAsia="Times New Roman" w:hAnsi="Times New Roman" w:cs="Times New Roman"/>
          <w:bCs/>
          <w:color w:val="000000"/>
          <w:sz w:val="24"/>
          <w:szCs w:val="24"/>
        </w:rPr>
        <w:t xml:space="preserve">Research one of the groups that </w:t>
      </w:r>
      <w:proofErr w:type="gramStart"/>
      <w:r w:rsidRPr="00381574">
        <w:rPr>
          <w:rFonts w:ascii="Times New Roman" w:eastAsia="Times New Roman" w:hAnsi="Times New Roman" w:cs="Times New Roman"/>
          <w:bCs/>
          <w:color w:val="000000"/>
          <w:sz w:val="24"/>
          <w:szCs w:val="24"/>
        </w:rPr>
        <w:t>is</w:t>
      </w:r>
      <w:proofErr w:type="gramEnd"/>
      <w:r w:rsidRPr="00381574">
        <w:rPr>
          <w:rFonts w:ascii="Times New Roman" w:eastAsia="Times New Roman" w:hAnsi="Times New Roman" w:cs="Times New Roman"/>
          <w:bCs/>
          <w:color w:val="000000"/>
          <w:sz w:val="24"/>
          <w:szCs w:val="24"/>
        </w:rPr>
        <w:t xml:space="preserve"> fighting global poverty. What are they doing, what countries do they help, how can people help this group, what is their budget, do they have a certain focus, do they market their group, how much of their money goes directly to hunger, etc.</w:t>
      </w:r>
    </w:p>
    <w:p w:rsidR="001074C4" w:rsidRPr="00BF5E13" w:rsidRDefault="001074C4" w:rsidP="001074C4">
      <w:pPr>
        <w:rPr>
          <w:rFonts w:ascii="Times New Roman" w:hAnsi="Times New Roman" w:cs="Times New Roman"/>
          <w:sz w:val="24"/>
          <w:szCs w:val="24"/>
        </w:rPr>
      </w:pPr>
    </w:p>
    <w:p w:rsidR="001074C4" w:rsidRPr="00381574" w:rsidRDefault="00381574" w:rsidP="0038157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Experiential learning: </w:t>
      </w:r>
      <w:r w:rsidR="001074C4" w:rsidRPr="00381574">
        <w:rPr>
          <w:rFonts w:ascii="Times New Roman" w:hAnsi="Times New Roman" w:cs="Times New Roman"/>
          <w:sz w:val="24"/>
          <w:szCs w:val="24"/>
        </w:rPr>
        <w:t>Take a field trip to a place that helps alleviate hunger. There are different organizations in different states.  One in my area is Feed My Starving Children. If you don’t have an organization in your area, you might go to a local food</w:t>
      </w:r>
      <w:r w:rsidR="00AA4FC0">
        <w:rPr>
          <w:rFonts w:ascii="Times New Roman" w:hAnsi="Times New Roman" w:cs="Times New Roman"/>
          <w:sz w:val="24"/>
          <w:szCs w:val="24"/>
        </w:rPr>
        <w:t xml:space="preserve"> </w:t>
      </w:r>
      <w:r w:rsidR="001074C4" w:rsidRPr="00381574">
        <w:rPr>
          <w:rFonts w:ascii="Times New Roman" w:hAnsi="Times New Roman" w:cs="Times New Roman"/>
          <w:sz w:val="24"/>
          <w:szCs w:val="24"/>
        </w:rPr>
        <w:t>shelf.</w:t>
      </w:r>
      <w:r>
        <w:rPr>
          <w:rFonts w:ascii="Times New Roman" w:hAnsi="Times New Roman" w:cs="Times New Roman"/>
          <w:sz w:val="24"/>
          <w:szCs w:val="24"/>
        </w:rPr>
        <w:t xml:space="preserve"> If there is not a field trip budget, you might ask someone from the organization to come in as a guest speaker.</w:t>
      </w:r>
      <w:bookmarkStart w:id="0" w:name="_GoBack"/>
      <w:bookmarkEnd w:id="0"/>
    </w:p>
    <w:p w:rsidR="001074C4" w:rsidRPr="00BF5E13" w:rsidRDefault="001074C4">
      <w:pPr>
        <w:rPr>
          <w:rFonts w:ascii="Times New Roman" w:hAnsi="Times New Roman" w:cs="Times New Roman"/>
          <w:sz w:val="24"/>
          <w:szCs w:val="24"/>
        </w:rPr>
      </w:pPr>
    </w:p>
    <w:sectPr w:rsidR="001074C4" w:rsidRPr="00BF5E13" w:rsidSect="00D75D0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1CA2"/>
    <w:multiLevelType w:val="hybridMultilevel"/>
    <w:tmpl w:val="669C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72E68"/>
    <w:multiLevelType w:val="hybridMultilevel"/>
    <w:tmpl w:val="46EE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44D75"/>
    <w:multiLevelType w:val="multilevel"/>
    <w:tmpl w:val="A286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6961AD"/>
    <w:multiLevelType w:val="hybridMultilevel"/>
    <w:tmpl w:val="F100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AC527C"/>
    <w:multiLevelType w:val="hybridMultilevel"/>
    <w:tmpl w:val="28E8C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504ADE"/>
    <w:multiLevelType w:val="hybridMultilevel"/>
    <w:tmpl w:val="2732FFC0"/>
    <w:lvl w:ilvl="0" w:tplc="9A7C36D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183BEA"/>
    <w:rsid w:val="0001429C"/>
    <w:rsid w:val="000B027D"/>
    <w:rsid w:val="001074C4"/>
    <w:rsid w:val="0017324E"/>
    <w:rsid w:val="00183BEA"/>
    <w:rsid w:val="0023313A"/>
    <w:rsid w:val="002566BE"/>
    <w:rsid w:val="002D50CF"/>
    <w:rsid w:val="00381574"/>
    <w:rsid w:val="00393F56"/>
    <w:rsid w:val="004C11A7"/>
    <w:rsid w:val="004F087C"/>
    <w:rsid w:val="005524B3"/>
    <w:rsid w:val="00615692"/>
    <w:rsid w:val="0061746E"/>
    <w:rsid w:val="00633420"/>
    <w:rsid w:val="006C2B6B"/>
    <w:rsid w:val="006F5A92"/>
    <w:rsid w:val="0076323D"/>
    <w:rsid w:val="008362B2"/>
    <w:rsid w:val="00872C37"/>
    <w:rsid w:val="00AA4FC0"/>
    <w:rsid w:val="00AF084C"/>
    <w:rsid w:val="00B47623"/>
    <w:rsid w:val="00B96A16"/>
    <w:rsid w:val="00BB2675"/>
    <w:rsid w:val="00BD5F64"/>
    <w:rsid w:val="00BE35C8"/>
    <w:rsid w:val="00BF5E13"/>
    <w:rsid w:val="00CB4B40"/>
    <w:rsid w:val="00D42CC1"/>
    <w:rsid w:val="00D75D0C"/>
    <w:rsid w:val="00DE11D2"/>
    <w:rsid w:val="00FB1AF5"/>
    <w:rsid w:val="00FB72A6"/>
    <w:rsid w:val="00FF76EA"/>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AF084C"/>
    <w:rPr>
      <w:color w:val="0000FF"/>
      <w:u w:val="single"/>
    </w:rPr>
  </w:style>
  <w:style w:type="character" w:styleId="FollowedHyperlink">
    <w:name w:val="FollowedHyperlink"/>
    <w:basedOn w:val="DefaultParagraphFont"/>
    <w:uiPriority w:val="99"/>
    <w:semiHidden/>
    <w:unhideWhenUsed/>
    <w:rsid w:val="004F087C"/>
    <w:rPr>
      <w:color w:val="954F72" w:themeColor="followedHyperlink"/>
      <w:u w:val="single"/>
    </w:rPr>
  </w:style>
  <w:style w:type="paragraph" w:styleId="NormalWeb">
    <w:name w:val="Normal (Web)"/>
    <w:basedOn w:val="Normal"/>
    <w:uiPriority w:val="99"/>
    <w:semiHidden/>
    <w:unhideWhenUsed/>
    <w:rsid w:val="006C2B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F64"/>
    <w:pPr>
      <w:ind w:left="720"/>
      <w:contextualSpacing/>
    </w:pPr>
  </w:style>
</w:styles>
</file>

<file path=word/webSettings.xml><?xml version="1.0" encoding="utf-8"?>
<w:webSettings xmlns:r="http://schemas.openxmlformats.org/officeDocument/2006/relationships" xmlns:w="http://schemas.openxmlformats.org/wordprocessingml/2006/main">
  <w:divs>
    <w:div w:id="19710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orldhunger.org/world-hunger-and-poverty-facts-and-statistics/" TargetMode="External"/><Relationship Id="rId6" Type="http://schemas.openxmlformats.org/officeDocument/2006/relationships/hyperlink" Target="http://www.latimes.com/world/la-fg-global-world-hunger-day-20170528-story.html" TargetMode="External"/><Relationship Id="rId7" Type="http://schemas.openxmlformats.org/officeDocument/2006/relationships/hyperlink" Target="https://www.oxfam.ca/grow/learn/first-person-stories" TargetMode="External"/><Relationship Id="rId8" Type="http://schemas.openxmlformats.org/officeDocument/2006/relationships/hyperlink" Target="https://www.ted.com/talks/josette_sheeran_ending_hunger_now"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803</Words>
  <Characters>4578</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DeMars, Jenny</dc:creator>
  <cp:keywords/>
  <dc:description/>
  <cp:lastModifiedBy>Jennifer DeMars</cp:lastModifiedBy>
  <cp:revision>3</cp:revision>
  <dcterms:created xsi:type="dcterms:W3CDTF">2018-06-02T00:08:00Z</dcterms:created>
  <dcterms:modified xsi:type="dcterms:W3CDTF">2018-06-02T14:56:00Z</dcterms:modified>
</cp:coreProperties>
</file>