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BB" w:rsidRPr="00BE6ABB" w:rsidRDefault="00BE6ABB" w:rsidP="00BE6ABB">
      <w:pPr>
        <w:spacing w:after="0" w:line="240" w:lineRule="auto"/>
        <w:rPr>
          <w:rFonts w:ascii="Times New Roman" w:eastAsia="Times New Roman" w:hAnsi="Times New Roman" w:cs="Times New Roman"/>
          <w:sz w:val="24"/>
          <w:szCs w:val="24"/>
        </w:rPr>
      </w:pPr>
      <w:r w:rsidRPr="00BE6ABB">
        <w:rPr>
          <w:rFonts w:ascii="Arial" w:eastAsia="Times New Roman" w:hAnsi="Arial" w:cs="Arial"/>
          <w:color w:val="000000"/>
        </w:rPr>
        <w:t>Brian Williams</w:t>
      </w:r>
    </w:p>
    <w:p w:rsidR="00BE6ABB" w:rsidRPr="00BE6ABB" w:rsidRDefault="00BE6ABB" w:rsidP="00BE6ABB">
      <w:pPr>
        <w:spacing w:after="0" w:line="240" w:lineRule="auto"/>
        <w:rPr>
          <w:rFonts w:ascii="Times New Roman" w:eastAsia="Times New Roman" w:hAnsi="Times New Roman" w:cs="Times New Roman"/>
          <w:sz w:val="24"/>
          <w:szCs w:val="24"/>
        </w:rPr>
      </w:pPr>
      <w:r w:rsidRPr="00BE6ABB">
        <w:rPr>
          <w:rFonts w:ascii="Arial" w:eastAsia="Times New Roman" w:hAnsi="Arial" w:cs="Arial"/>
          <w:color w:val="000000"/>
        </w:rPr>
        <w:t>So Each May Learn</w:t>
      </w:r>
    </w:p>
    <w:p w:rsidR="00BE6ABB" w:rsidRPr="00BE6ABB" w:rsidRDefault="00BE6ABB" w:rsidP="00BE6ABB">
      <w:pPr>
        <w:spacing w:after="0" w:line="240" w:lineRule="auto"/>
        <w:rPr>
          <w:rFonts w:ascii="Times New Roman" w:eastAsia="Times New Roman" w:hAnsi="Times New Roman" w:cs="Times New Roman"/>
          <w:sz w:val="24"/>
          <w:szCs w:val="24"/>
        </w:rPr>
      </w:pPr>
      <w:r w:rsidRPr="00BE6ABB">
        <w:rPr>
          <w:rFonts w:ascii="Arial" w:eastAsia="Times New Roman" w:hAnsi="Arial" w:cs="Arial"/>
          <w:color w:val="000000"/>
        </w:rPr>
        <w:t>Assignment #13A</w:t>
      </w:r>
    </w:p>
    <w:p w:rsidR="00BE6ABB" w:rsidRPr="00BE6ABB" w:rsidRDefault="00BE6ABB" w:rsidP="00BE6ABB">
      <w:pPr>
        <w:spacing w:after="0" w:line="240" w:lineRule="auto"/>
        <w:rPr>
          <w:rFonts w:ascii="Times New Roman" w:eastAsia="Times New Roman" w:hAnsi="Times New Roman" w:cs="Times New Roman"/>
          <w:sz w:val="24"/>
          <w:szCs w:val="24"/>
        </w:rPr>
      </w:pPr>
      <w:r w:rsidRPr="00BE6ABB">
        <w:rPr>
          <w:rFonts w:ascii="Arial" w:eastAsia="Times New Roman" w:hAnsi="Arial" w:cs="Arial"/>
          <w:color w:val="000000"/>
        </w:rPr>
        <w:t>Lesson Development</w:t>
      </w:r>
    </w:p>
    <w:p w:rsidR="00BE6ABB" w:rsidRPr="00BE6ABB" w:rsidRDefault="00BE6ABB" w:rsidP="00BE6ABB">
      <w:pPr>
        <w:spacing w:after="240" w:line="240" w:lineRule="auto"/>
        <w:rPr>
          <w:rFonts w:ascii="Times New Roman" w:eastAsia="Times New Roman" w:hAnsi="Times New Roman" w:cs="Times New Roman"/>
          <w:sz w:val="24"/>
          <w:szCs w:val="24"/>
        </w:rPr>
      </w:pPr>
      <w:r w:rsidRPr="00BE6ABB">
        <w:rPr>
          <w:rFonts w:ascii="Times New Roman" w:eastAsia="Times New Roman" w:hAnsi="Times New Roman" w:cs="Times New Roman"/>
          <w:sz w:val="24"/>
          <w:szCs w:val="24"/>
        </w:rPr>
        <w:br/>
      </w:r>
    </w:p>
    <w:tbl>
      <w:tblPr>
        <w:tblW w:w="9360" w:type="dxa"/>
        <w:tblCellMar>
          <w:top w:w="15" w:type="dxa"/>
          <w:left w:w="15" w:type="dxa"/>
          <w:bottom w:w="15" w:type="dxa"/>
          <w:right w:w="15" w:type="dxa"/>
        </w:tblCellMar>
        <w:tblLook w:val="04A0" w:firstRow="1" w:lastRow="0" w:firstColumn="1" w:lastColumn="0" w:noHBand="0" w:noVBand="1"/>
      </w:tblPr>
      <w:tblGrid>
        <w:gridCol w:w="3827"/>
        <w:gridCol w:w="3391"/>
        <w:gridCol w:w="2142"/>
      </w:tblGrid>
      <w:tr w:rsidR="00BE6ABB" w:rsidRPr="00BE6ABB" w:rsidTr="00BE6A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6ABB" w:rsidRPr="00BE6ABB" w:rsidRDefault="00BE6ABB" w:rsidP="00BE6ABB">
            <w:pPr>
              <w:spacing w:after="0" w:line="240" w:lineRule="auto"/>
              <w:rPr>
                <w:rFonts w:ascii="Times New Roman" w:eastAsia="Times New Roman" w:hAnsi="Times New Roman" w:cs="Times New Roman"/>
                <w:sz w:val="24"/>
                <w:szCs w:val="24"/>
              </w:rPr>
            </w:pPr>
            <w:r w:rsidRPr="00BE6ABB">
              <w:rPr>
                <w:rFonts w:ascii="Arial" w:eastAsia="Times New Roman" w:hAnsi="Arial" w:cs="Arial"/>
                <w:color w:val="000000"/>
              </w:rPr>
              <w:t>Teacher: Mr. Williams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6ABB" w:rsidRPr="00BE6ABB" w:rsidRDefault="00BE6ABB" w:rsidP="00BE6ABB">
            <w:pPr>
              <w:spacing w:after="0" w:line="240" w:lineRule="auto"/>
              <w:rPr>
                <w:rFonts w:ascii="Times New Roman" w:eastAsia="Times New Roman" w:hAnsi="Times New Roman" w:cs="Times New Roman"/>
                <w:sz w:val="24"/>
                <w:szCs w:val="24"/>
              </w:rPr>
            </w:pPr>
            <w:r w:rsidRPr="00BE6ABB">
              <w:rPr>
                <w:rFonts w:ascii="Arial" w:eastAsia="Times New Roman" w:hAnsi="Arial" w:cs="Arial"/>
                <w:color w:val="000000"/>
              </w:rPr>
              <w:t>Date: September 6, 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6ABB" w:rsidRPr="00BE6ABB" w:rsidRDefault="00BE6ABB" w:rsidP="00BE6ABB">
            <w:pPr>
              <w:spacing w:after="0" w:line="240" w:lineRule="auto"/>
              <w:rPr>
                <w:rFonts w:ascii="Times New Roman" w:eastAsia="Times New Roman" w:hAnsi="Times New Roman" w:cs="Times New Roman"/>
                <w:sz w:val="24"/>
                <w:szCs w:val="24"/>
              </w:rPr>
            </w:pPr>
            <w:r w:rsidRPr="00BE6ABB">
              <w:rPr>
                <w:rFonts w:ascii="Arial" w:eastAsia="Times New Roman" w:hAnsi="Arial" w:cs="Arial"/>
                <w:color w:val="000000"/>
              </w:rPr>
              <w:t>Grade: Second</w:t>
            </w:r>
          </w:p>
        </w:tc>
      </w:tr>
      <w:tr w:rsidR="00BE6ABB" w:rsidRPr="00BE6ABB" w:rsidTr="00BE6A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6ABB" w:rsidRPr="00BE6ABB" w:rsidRDefault="00BE6ABB" w:rsidP="00BE6ABB">
            <w:pPr>
              <w:spacing w:after="0" w:line="240" w:lineRule="auto"/>
              <w:rPr>
                <w:rFonts w:ascii="Times New Roman" w:eastAsia="Times New Roman" w:hAnsi="Times New Roman" w:cs="Times New Roman"/>
                <w:sz w:val="24"/>
                <w:szCs w:val="24"/>
              </w:rPr>
            </w:pPr>
            <w:r w:rsidRPr="00BE6ABB">
              <w:rPr>
                <w:rFonts w:ascii="Arial" w:eastAsia="Times New Roman" w:hAnsi="Arial" w:cs="Arial"/>
                <w:color w:val="000000"/>
              </w:rPr>
              <w:t>Title: Learning Style Stations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6ABB" w:rsidRPr="00BE6ABB" w:rsidRDefault="00BE6ABB" w:rsidP="00BE6ABB">
            <w:pPr>
              <w:spacing w:after="0" w:line="240" w:lineRule="auto"/>
              <w:rPr>
                <w:rFonts w:ascii="Times New Roman" w:eastAsia="Times New Roman" w:hAnsi="Times New Roman" w:cs="Times New Roman"/>
                <w:sz w:val="24"/>
                <w:szCs w:val="24"/>
              </w:rPr>
            </w:pPr>
            <w:r w:rsidRPr="00BE6ABB">
              <w:rPr>
                <w:rFonts w:ascii="Arial" w:eastAsia="Times New Roman" w:hAnsi="Arial" w:cs="Arial"/>
                <w:color w:val="000000"/>
              </w:rPr>
              <w:t>Subject: Math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6ABB" w:rsidRPr="00BE6ABB" w:rsidRDefault="00BE6ABB" w:rsidP="00BE6ABB">
            <w:pPr>
              <w:spacing w:after="0" w:line="240" w:lineRule="auto"/>
              <w:rPr>
                <w:rFonts w:ascii="Times New Roman" w:eastAsia="Times New Roman" w:hAnsi="Times New Roman" w:cs="Times New Roman"/>
                <w:sz w:val="24"/>
                <w:szCs w:val="24"/>
              </w:rPr>
            </w:pPr>
            <w:r w:rsidRPr="00BE6ABB">
              <w:rPr>
                <w:rFonts w:ascii="Arial" w:eastAsia="Times New Roman" w:hAnsi="Arial" w:cs="Arial"/>
                <w:color w:val="000000"/>
              </w:rPr>
              <w:t>Time: 1 hour</w:t>
            </w:r>
          </w:p>
        </w:tc>
      </w:tr>
    </w:tbl>
    <w:p w:rsidR="00BE6ABB" w:rsidRPr="00BE6ABB" w:rsidRDefault="00BE6ABB" w:rsidP="00BE6ABB">
      <w:pPr>
        <w:spacing w:after="0" w:line="240" w:lineRule="auto"/>
        <w:rPr>
          <w:rFonts w:ascii="Times New Roman" w:eastAsia="Times New Roman" w:hAnsi="Times New Roman" w:cs="Times New Roman"/>
          <w:sz w:val="24"/>
          <w:szCs w:val="24"/>
        </w:rPr>
      </w:pPr>
    </w:p>
    <w:p w:rsidR="00BE6ABB" w:rsidRPr="00BE6ABB" w:rsidRDefault="00BE6ABB" w:rsidP="00BE6ABB">
      <w:pPr>
        <w:spacing w:after="0" w:line="240" w:lineRule="auto"/>
        <w:rPr>
          <w:rFonts w:ascii="Times New Roman" w:eastAsia="Times New Roman" w:hAnsi="Times New Roman" w:cs="Times New Roman"/>
          <w:sz w:val="24"/>
          <w:szCs w:val="24"/>
        </w:rPr>
      </w:pPr>
      <w:r w:rsidRPr="00BE6ABB">
        <w:rPr>
          <w:rFonts w:ascii="Arial" w:eastAsia="Times New Roman" w:hAnsi="Arial" w:cs="Arial"/>
          <w:color w:val="000000"/>
        </w:rPr>
        <w:t>Materials:</w:t>
      </w:r>
    </w:p>
    <w:p w:rsidR="00BE6ABB" w:rsidRPr="00BE6ABB" w:rsidRDefault="00BE6ABB" w:rsidP="00BE6ABB">
      <w:pPr>
        <w:spacing w:after="0" w:line="240" w:lineRule="auto"/>
        <w:rPr>
          <w:rFonts w:ascii="Times New Roman" w:eastAsia="Times New Roman" w:hAnsi="Times New Roman" w:cs="Times New Roman"/>
          <w:sz w:val="24"/>
          <w:szCs w:val="24"/>
        </w:rPr>
      </w:pPr>
      <w:r w:rsidRPr="00BE6ABB">
        <w:rPr>
          <w:rFonts w:ascii="Arial" w:eastAsia="Times New Roman" w:hAnsi="Arial" w:cs="Arial"/>
          <w:color w:val="000000"/>
        </w:rPr>
        <w:t>Computer</w:t>
      </w:r>
    </w:p>
    <w:p w:rsidR="00BE6ABB" w:rsidRPr="00BE6ABB" w:rsidRDefault="00BE6ABB" w:rsidP="00BE6ABB">
      <w:pPr>
        <w:spacing w:after="0" w:line="240" w:lineRule="auto"/>
        <w:rPr>
          <w:rFonts w:ascii="Times New Roman" w:eastAsia="Times New Roman" w:hAnsi="Times New Roman" w:cs="Times New Roman"/>
          <w:sz w:val="24"/>
          <w:szCs w:val="24"/>
        </w:rPr>
      </w:pPr>
      <w:r w:rsidRPr="00BE6ABB">
        <w:rPr>
          <w:rFonts w:ascii="Arial" w:eastAsia="Times New Roman" w:hAnsi="Arial" w:cs="Arial"/>
          <w:color w:val="000000"/>
        </w:rPr>
        <w:t>Doc Camera</w:t>
      </w:r>
    </w:p>
    <w:p w:rsidR="00BE6ABB" w:rsidRPr="00BE6ABB" w:rsidRDefault="00BE6ABB" w:rsidP="00BE6ABB">
      <w:pPr>
        <w:spacing w:after="0" w:line="240" w:lineRule="auto"/>
        <w:rPr>
          <w:rFonts w:ascii="Times New Roman" w:eastAsia="Times New Roman" w:hAnsi="Times New Roman" w:cs="Times New Roman"/>
          <w:sz w:val="24"/>
          <w:szCs w:val="24"/>
        </w:rPr>
      </w:pPr>
      <w:r w:rsidRPr="00BE6ABB">
        <w:rPr>
          <w:rFonts w:ascii="Arial" w:eastAsia="Times New Roman" w:hAnsi="Arial" w:cs="Arial"/>
          <w:color w:val="000000"/>
        </w:rPr>
        <w:t>TV</w:t>
      </w:r>
    </w:p>
    <w:p w:rsidR="00BE6ABB" w:rsidRPr="00BE6ABB" w:rsidRDefault="00BE6ABB" w:rsidP="00BE6ABB">
      <w:pPr>
        <w:spacing w:after="0" w:line="240" w:lineRule="auto"/>
        <w:rPr>
          <w:rFonts w:ascii="Times New Roman" w:eastAsia="Times New Roman" w:hAnsi="Times New Roman" w:cs="Times New Roman"/>
          <w:sz w:val="24"/>
          <w:szCs w:val="24"/>
        </w:rPr>
      </w:pPr>
      <w:r w:rsidRPr="00BE6ABB">
        <w:rPr>
          <w:rFonts w:ascii="Arial" w:eastAsia="Times New Roman" w:hAnsi="Arial" w:cs="Arial"/>
          <w:color w:val="000000"/>
        </w:rPr>
        <w:t>Internet</w:t>
      </w:r>
    </w:p>
    <w:p w:rsidR="00BE6ABB" w:rsidRPr="00BE6ABB" w:rsidRDefault="00BE6ABB" w:rsidP="00BE6ABB">
      <w:pPr>
        <w:spacing w:after="0" w:line="240" w:lineRule="auto"/>
        <w:rPr>
          <w:rFonts w:ascii="Times New Roman" w:eastAsia="Times New Roman" w:hAnsi="Times New Roman" w:cs="Times New Roman"/>
          <w:sz w:val="24"/>
          <w:szCs w:val="24"/>
        </w:rPr>
      </w:pPr>
      <w:r w:rsidRPr="00BE6ABB">
        <w:rPr>
          <w:rFonts w:ascii="Arial" w:eastAsia="Times New Roman" w:hAnsi="Arial" w:cs="Arial"/>
          <w:color w:val="000000"/>
        </w:rPr>
        <w:t>Blank Paper</w:t>
      </w:r>
    </w:p>
    <w:p w:rsidR="00BE6ABB" w:rsidRPr="00BE6ABB" w:rsidRDefault="00BE6ABB" w:rsidP="00BE6ABB">
      <w:pPr>
        <w:spacing w:after="0" w:line="240" w:lineRule="auto"/>
        <w:rPr>
          <w:rFonts w:ascii="Times New Roman" w:eastAsia="Times New Roman" w:hAnsi="Times New Roman" w:cs="Times New Roman"/>
          <w:sz w:val="24"/>
          <w:szCs w:val="24"/>
        </w:rPr>
      </w:pPr>
      <w:r w:rsidRPr="00BE6ABB">
        <w:rPr>
          <w:rFonts w:ascii="Arial" w:eastAsia="Times New Roman" w:hAnsi="Arial" w:cs="Arial"/>
          <w:color w:val="000000"/>
        </w:rPr>
        <w:t>Pencils</w:t>
      </w:r>
    </w:p>
    <w:p w:rsidR="00BE6ABB" w:rsidRPr="00BE6ABB" w:rsidRDefault="00BE6ABB" w:rsidP="00BE6ABB">
      <w:pPr>
        <w:spacing w:after="0" w:line="240" w:lineRule="auto"/>
        <w:rPr>
          <w:rFonts w:ascii="Times New Roman" w:eastAsia="Times New Roman" w:hAnsi="Times New Roman" w:cs="Times New Roman"/>
          <w:sz w:val="24"/>
          <w:szCs w:val="24"/>
        </w:rPr>
      </w:pPr>
      <w:r w:rsidRPr="00BE6ABB">
        <w:rPr>
          <w:rFonts w:ascii="Arial" w:eastAsia="Times New Roman" w:hAnsi="Arial" w:cs="Arial"/>
          <w:color w:val="000000"/>
        </w:rPr>
        <w:t>Crayons</w:t>
      </w:r>
    </w:p>
    <w:p w:rsidR="00BE6ABB" w:rsidRPr="00BE6ABB" w:rsidRDefault="00BE6ABB" w:rsidP="00BE6ABB">
      <w:pPr>
        <w:spacing w:after="0" w:line="240" w:lineRule="auto"/>
        <w:rPr>
          <w:rFonts w:ascii="Times New Roman" w:eastAsia="Times New Roman" w:hAnsi="Times New Roman" w:cs="Times New Roman"/>
          <w:sz w:val="24"/>
          <w:szCs w:val="24"/>
        </w:rPr>
      </w:pPr>
      <w:r w:rsidRPr="00BE6ABB">
        <w:rPr>
          <w:rFonts w:ascii="Arial" w:eastAsia="Times New Roman" w:hAnsi="Arial" w:cs="Arial"/>
          <w:color w:val="000000"/>
        </w:rPr>
        <w:t>Whiteboard</w:t>
      </w:r>
    </w:p>
    <w:p w:rsidR="00BE6ABB" w:rsidRPr="00BE6ABB" w:rsidRDefault="00BE6ABB" w:rsidP="00BE6ABB">
      <w:pPr>
        <w:spacing w:after="0" w:line="240" w:lineRule="auto"/>
        <w:rPr>
          <w:rFonts w:ascii="Times New Roman" w:eastAsia="Times New Roman" w:hAnsi="Times New Roman" w:cs="Times New Roman"/>
          <w:sz w:val="24"/>
          <w:szCs w:val="24"/>
        </w:rPr>
      </w:pPr>
      <w:r w:rsidRPr="00BE6ABB">
        <w:rPr>
          <w:rFonts w:ascii="Arial" w:eastAsia="Times New Roman" w:hAnsi="Arial" w:cs="Arial"/>
          <w:color w:val="000000"/>
        </w:rPr>
        <w:t>Dry Erase Markers</w:t>
      </w:r>
    </w:p>
    <w:p w:rsidR="00BE6ABB" w:rsidRPr="00BE6ABB" w:rsidRDefault="00BE6ABB" w:rsidP="00BE6ABB">
      <w:pPr>
        <w:spacing w:after="0" w:line="240" w:lineRule="auto"/>
        <w:rPr>
          <w:rFonts w:ascii="Times New Roman" w:eastAsia="Times New Roman" w:hAnsi="Times New Roman" w:cs="Times New Roman"/>
          <w:sz w:val="24"/>
          <w:szCs w:val="24"/>
        </w:rPr>
      </w:pPr>
      <w:r w:rsidRPr="00BE6ABB">
        <w:rPr>
          <w:rFonts w:ascii="Arial" w:eastAsia="Times New Roman" w:hAnsi="Arial" w:cs="Arial"/>
          <w:color w:val="000000"/>
        </w:rPr>
        <w:t>Timer</w:t>
      </w:r>
    </w:p>
    <w:p w:rsidR="00BE6ABB" w:rsidRPr="00BE6ABB" w:rsidRDefault="00BE6ABB" w:rsidP="00BE6ABB">
      <w:pPr>
        <w:spacing w:after="0" w:line="240" w:lineRule="auto"/>
        <w:rPr>
          <w:rFonts w:ascii="Times New Roman" w:eastAsia="Times New Roman" w:hAnsi="Times New Roman" w:cs="Times New Roman"/>
          <w:sz w:val="24"/>
          <w:szCs w:val="24"/>
        </w:rPr>
      </w:pPr>
      <w:r w:rsidRPr="00BE6ABB">
        <w:rPr>
          <w:rFonts w:ascii="Arial" w:eastAsia="Times New Roman" w:hAnsi="Arial" w:cs="Arial"/>
          <w:color w:val="000000"/>
        </w:rPr>
        <w:t>Worksheet 1</w:t>
      </w:r>
    </w:p>
    <w:p w:rsidR="00BE6ABB" w:rsidRPr="00BE6ABB" w:rsidRDefault="00BE6ABB" w:rsidP="00BE6ABB">
      <w:pPr>
        <w:spacing w:after="0" w:line="240" w:lineRule="auto"/>
        <w:rPr>
          <w:rFonts w:ascii="Times New Roman" w:eastAsia="Times New Roman" w:hAnsi="Times New Roman" w:cs="Times New Roman"/>
          <w:sz w:val="24"/>
          <w:szCs w:val="24"/>
        </w:rPr>
      </w:pPr>
      <w:r w:rsidRPr="00BE6ABB">
        <w:rPr>
          <w:rFonts w:ascii="Arial" w:eastAsia="Times New Roman" w:hAnsi="Arial" w:cs="Arial"/>
          <w:color w:val="000000"/>
        </w:rPr>
        <w:t>Worksheet 2</w:t>
      </w:r>
    </w:p>
    <w:p w:rsidR="00BE6ABB" w:rsidRPr="00BE6ABB" w:rsidRDefault="00BE6ABB" w:rsidP="00BE6ABB">
      <w:pPr>
        <w:spacing w:after="0" w:line="240" w:lineRule="auto"/>
        <w:rPr>
          <w:rFonts w:ascii="Times New Roman" w:eastAsia="Times New Roman" w:hAnsi="Times New Roman" w:cs="Times New Roman"/>
          <w:sz w:val="24"/>
          <w:szCs w:val="24"/>
        </w:rPr>
      </w:pPr>
      <w:r w:rsidRPr="00BE6ABB">
        <w:rPr>
          <w:rFonts w:ascii="Arial" w:eastAsia="Times New Roman" w:hAnsi="Arial" w:cs="Arial"/>
          <w:color w:val="000000"/>
        </w:rPr>
        <w:t>Superhero Learning Style PowerPoint</w:t>
      </w:r>
    </w:p>
    <w:p w:rsidR="00BE6ABB" w:rsidRPr="00BE6ABB" w:rsidRDefault="00BE6ABB" w:rsidP="00BE6ABB">
      <w:pPr>
        <w:spacing w:after="240" w:line="240" w:lineRule="auto"/>
        <w:rPr>
          <w:rFonts w:ascii="Times New Roman" w:eastAsia="Times New Roman" w:hAnsi="Times New Roman" w:cs="Times New Roman"/>
          <w:sz w:val="24"/>
          <w:szCs w:val="24"/>
        </w:rPr>
      </w:pPr>
      <w:r w:rsidRPr="00BE6ABB">
        <w:rPr>
          <w:rFonts w:ascii="Times New Roman" w:eastAsia="Times New Roman" w:hAnsi="Times New Roman" w:cs="Times New Roman"/>
          <w:sz w:val="24"/>
          <w:szCs w:val="24"/>
        </w:rPr>
        <w:br/>
      </w:r>
    </w:p>
    <w:p w:rsidR="00BE6ABB" w:rsidRPr="00BE6ABB" w:rsidRDefault="00BE6ABB" w:rsidP="00BE6ABB">
      <w:pPr>
        <w:spacing w:after="0" w:line="240" w:lineRule="auto"/>
        <w:rPr>
          <w:rFonts w:ascii="Times New Roman" w:eastAsia="Times New Roman" w:hAnsi="Times New Roman" w:cs="Times New Roman"/>
          <w:sz w:val="24"/>
          <w:szCs w:val="24"/>
        </w:rPr>
      </w:pPr>
      <w:r w:rsidRPr="00BE6ABB">
        <w:rPr>
          <w:rFonts w:ascii="Arial" w:eastAsia="Times New Roman" w:hAnsi="Arial" w:cs="Arial"/>
          <w:b/>
          <w:bCs/>
          <w:color w:val="000000"/>
        </w:rPr>
        <w:t>Introduction: (15 minutes)</w:t>
      </w:r>
    </w:p>
    <w:p w:rsidR="00BE6ABB" w:rsidRPr="00BE6ABB" w:rsidRDefault="00BE6ABB" w:rsidP="00BE6ABB">
      <w:pPr>
        <w:spacing w:after="0" w:line="240" w:lineRule="auto"/>
        <w:rPr>
          <w:rFonts w:ascii="Times New Roman" w:eastAsia="Times New Roman" w:hAnsi="Times New Roman" w:cs="Times New Roman"/>
          <w:sz w:val="24"/>
          <w:szCs w:val="24"/>
        </w:rPr>
      </w:pPr>
      <w:r w:rsidRPr="00BE6ABB">
        <w:rPr>
          <w:rFonts w:ascii="Arial" w:eastAsia="Times New Roman" w:hAnsi="Arial" w:cs="Arial"/>
          <w:color w:val="000000"/>
        </w:rPr>
        <w:t>Teacher tells students they will have independent learning stations frequently during math time, while the teacher meets with a small group</w:t>
      </w:r>
      <w:r>
        <w:rPr>
          <w:rFonts w:ascii="Arial" w:eastAsia="Times New Roman" w:hAnsi="Arial" w:cs="Arial"/>
          <w:color w:val="000000"/>
        </w:rPr>
        <w:t>.  Teacher will go over student</w:t>
      </w:r>
      <w:r w:rsidRPr="00BE6ABB">
        <w:rPr>
          <w:rFonts w:ascii="Arial" w:eastAsia="Times New Roman" w:hAnsi="Arial" w:cs="Arial"/>
          <w:color w:val="000000"/>
        </w:rPr>
        <w:t xml:space="preserve"> expectations for voice level, behavior, and rotating stations.  Teacher will also explain the directions for each station.</w:t>
      </w:r>
    </w:p>
    <w:p w:rsidR="00BE6ABB" w:rsidRPr="00BE6ABB" w:rsidRDefault="00BE6ABB" w:rsidP="00BE6ABB">
      <w:pPr>
        <w:spacing w:after="0" w:line="240" w:lineRule="auto"/>
        <w:rPr>
          <w:rFonts w:ascii="Times New Roman" w:eastAsia="Times New Roman" w:hAnsi="Times New Roman" w:cs="Times New Roman"/>
          <w:sz w:val="24"/>
          <w:szCs w:val="24"/>
        </w:rPr>
      </w:pPr>
      <w:r w:rsidRPr="00BE6ABB">
        <w:rPr>
          <w:rFonts w:ascii="Arial" w:eastAsia="Times New Roman" w:hAnsi="Arial" w:cs="Arial"/>
          <w:color w:val="000000"/>
        </w:rPr>
        <w:t>Stations will be written on the whiteboard with arrows to remind students where to rotate.  Teacher will lead the class in rotating through all of the station areas, before any stations are started.</w:t>
      </w:r>
    </w:p>
    <w:p w:rsidR="00BE6ABB" w:rsidRPr="00BE6ABB" w:rsidRDefault="00BE6ABB" w:rsidP="00BE6ABB">
      <w:pPr>
        <w:spacing w:after="0" w:line="240" w:lineRule="auto"/>
        <w:rPr>
          <w:rFonts w:ascii="Times New Roman" w:eastAsia="Times New Roman" w:hAnsi="Times New Roman" w:cs="Times New Roman"/>
          <w:sz w:val="24"/>
          <w:szCs w:val="24"/>
        </w:rPr>
      </w:pPr>
    </w:p>
    <w:p w:rsidR="00BE6ABB" w:rsidRPr="00BE6ABB" w:rsidRDefault="00BE6ABB" w:rsidP="00BE6ABB">
      <w:pPr>
        <w:spacing w:after="0" w:line="240" w:lineRule="auto"/>
        <w:rPr>
          <w:rFonts w:ascii="Times New Roman" w:eastAsia="Times New Roman" w:hAnsi="Times New Roman" w:cs="Times New Roman"/>
          <w:sz w:val="24"/>
          <w:szCs w:val="24"/>
        </w:rPr>
      </w:pPr>
      <w:r w:rsidRPr="00BE6ABB">
        <w:rPr>
          <w:rFonts w:ascii="Arial" w:eastAsia="Times New Roman" w:hAnsi="Arial" w:cs="Arial"/>
          <w:color w:val="000000"/>
        </w:rPr>
        <w:t>Station 1: Choose Your Own Adventure.  At this station students will take a worksheet 1.  Students get to choose to try out different stations.  They must write which station they like the best and why on their worksheet.</w:t>
      </w:r>
    </w:p>
    <w:p w:rsidR="00BE6ABB" w:rsidRPr="00BE6ABB" w:rsidRDefault="00BE6ABB" w:rsidP="00BE6ABB">
      <w:pPr>
        <w:spacing w:after="0" w:line="240" w:lineRule="auto"/>
        <w:rPr>
          <w:rFonts w:ascii="Times New Roman" w:eastAsia="Times New Roman" w:hAnsi="Times New Roman" w:cs="Times New Roman"/>
          <w:sz w:val="24"/>
          <w:szCs w:val="24"/>
        </w:rPr>
      </w:pPr>
    </w:p>
    <w:p w:rsidR="00BE6ABB" w:rsidRPr="00BE6ABB" w:rsidRDefault="00BE6ABB" w:rsidP="00BE6ABB">
      <w:pPr>
        <w:spacing w:after="0" w:line="240" w:lineRule="auto"/>
        <w:rPr>
          <w:rFonts w:ascii="Times New Roman" w:eastAsia="Times New Roman" w:hAnsi="Times New Roman" w:cs="Times New Roman"/>
          <w:sz w:val="24"/>
          <w:szCs w:val="24"/>
        </w:rPr>
      </w:pPr>
      <w:r w:rsidRPr="00BE6ABB">
        <w:rPr>
          <w:rFonts w:ascii="Arial" w:eastAsia="Times New Roman" w:hAnsi="Arial" w:cs="Arial"/>
          <w:color w:val="000000"/>
        </w:rPr>
        <w:t>Station 2:  Greatest to Least.  Students will be given a stack of tens and ones numbers to order from Greatest to Least.  When ordered correctly they will record their numbers on worksheet 2.  If they have more time they switch stacks with another student.  (Mastery Style)</w:t>
      </w:r>
    </w:p>
    <w:p w:rsidR="00BE6ABB" w:rsidRPr="00BE6ABB" w:rsidRDefault="00BE6ABB" w:rsidP="00BE6ABB">
      <w:pPr>
        <w:spacing w:after="0" w:line="240" w:lineRule="auto"/>
        <w:rPr>
          <w:rFonts w:ascii="Times New Roman" w:eastAsia="Times New Roman" w:hAnsi="Times New Roman" w:cs="Times New Roman"/>
          <w:sz w:val="24"/>
          <w:szCs w:val="24"/>
        </w:rPr>
      </w:pPr>
    </w:p>
    <w:p w:rsidR="00BE6ABB" w:rsidRPr="00BE6ABB" w:rsidRDefault="00BE6ABB" w:rsidP="00BE6ABB">
      <w:pPr>
        <w:spacing w:after="0" w:line="240" w:lineRule="auto"/>
        <w:rPr>
          <w:rFonts w:ascii="Times New Roman" w:eastAsia="Times New Roman" w:hAnsi="Times New Roman" w:cs="Times New Roman"/>
          <w:sz w:val="24"/>
          <w:szCs w:val="24"/>
        </w:rPr>
      </w:pPr>
      <w:r w:rsidRPr="00BE6ABB">
        <w:rPr>
          <w:rFonts w:ascii="Arial" w:eastAsia="Times New Roman" w:hAnsi="Arial" w:cs="Arial"/>
          <w:color w:val="000000"/>
        </w:rPr>
        <w:t>Station 3:  Matching Place Value.  Students will have stacks of number cards and stacks of base ten cards.  Students will place all cards face down.  Students will work in groups of 2 playing a matching game with their partner.  Each time they turn a card over they need to say out loud the value/number of the card.  (Interpersonal Style)</w:t>
      </w:r>
    </w:p>
    <w:p w:rsidR="00BE6ABB" w:rsidRPr="00BE6ABB" w:rsidRDefault="00BE6ABB" w:rsidP="00BE6ABB">
      <w:pPr>
        <w:spacing w:after="0" w:line="240" w:lineRule="auto"/>
        <w:rPr>
          <w:rFonts w:ascii="Times New Roman" w:eastAsia="Times New Roman" w:hAnsi="Times New Roman" w:cs="Times New Roman"/>
          <w:sz w:val="24"/>
          <w:szCs w:val="24"/>
        </w:rPr>
      </w:pPr>
    </w:p>
    <w:p w:rsidR="00BE6ABB" w:rsidRPr="00BE6ABB" w:rsidRDefault="00BE6ABB" w:rsidP="00BE6ABB">
      <w:pPr>
        <w:spacing w:after="0" w:line="240" w:lineRule="auto"/>
        <w:rPr>
          <w:rFonts w:ascii="Times New Roman" w:eastAsia="Times New Roman" w:hAnsi="Times New Roman" w:cs="Times New Roman"/>
          <w:sz w:val="24"/>
          <w:szCs w:val="24"/>
        </w:rPr>
      </w:pPr>
      <w:r w:rsidRPr="00BE6ABB">
        <w:rPr>
          <w:rFonts w:ascii="Arial" w:eastAsia="Times New Roman" w:hAnsi="Arial" w:cs="Arial"/>
          <w:color w:val="000000"/>
        </w:rPr>
        <w:lastRenderedPageBreak/>
        <w:t>Station 4:  Creating Numbers.  The group of students will be given base ten manipulatives.  Students will use the manipulatives to create numbers of tens and ones.  They will have a blank piece of paper to record, write about, and/or draw a representation of their number.  (Self-Expressive Style)</w:t>
      </w:r>
    </w:p>
    <w:p w:rsidR="00BE6ABB" w:rsidRPr="00BE6ABB" w:rsidRDefault="00BE6ABB" w:rsidP="00BE6ABB">
      <w:pPr>
        <w:spacing w:after="0" w:line="240" w:lineRule="auto"/>
        <w:rPr>
          <w:rFonts w:ascii="Times New Roman" w:eastAsia="Times New Roman" w:hAnsi="Times New Roman" w:cs="Times New Roman"/>
          <w:sz w:val="24"/>
          <w:szCs w:val="24"/>
        </w:rPr>
      </w:pPr>
    </w:p>
    <w:p w:rsidR="00BE6ABB" w:rsidRPr="00BE6ABB" w:rsidRDefault="00BE6ABB" w:rsidP="00BE6ABB">
      <w:pPr>
        <w:spacing w:after="0" w:line="240" w:lineRule="auto"/>
        <w:rPr>
          <w:rFonts w:ascii="Times New Roman" w:eastAsia="Times New Roman" w:hAnsi="Times New Roman" w:cs="Times New Roman"/>
          <w:sz w:val="24"/>
          <w:szCs w:val="24"/>
        </w:rPr>
      </w:pPr>
      <w:r w:rsidRPr="00BE6ABB">
        <w:rPr>
          <w:rFonts w:ascii="Arial" w:eastAsia="Times New Roman" w:hAnsi="Arial" w:cs="Arial"/>
          <w:color w:val="000000"/>
        </w:rPr>
        <w:t>Station 5:  Comparing Numbers.  Students will be given two digit number cards.  Students will draw two numbers and write them down.  Students will use words to compare the two numbers.  (Understanding Style)</w:t>
      </w:r>
    </w:p>
    <w:p w:rsidR="00BE6ABB" w:rsidRPr="00BE6ABB" w:rsidRDefault="00BE6ABB" w:rsidP="00BE6ABB">
      <w:pPr>
        <w:spacing w:after="0" w:line="240" w:lineRule="auto"/>
        <w:rPr>
          <w:rFonts w:ascii="Times New Roman" w:eastAsia="Times New Roman" w:hAnsi="Times New Roman" w:cs="Times New Roman"/>
          <w:sz w:val="24"/>
          <w:szCs w:val="24"/>
        </w:rPr>
      </w:pPr>
    </w:p>
    <w:p w:rsidR="00BE6ABB" w:rsidRPr="00BE6ABB" w:rsidRDefault="00BE6ABB" w:rsidP="00BE6ABB">
      <w:pPr>
        <w:spacing w:after="0" w:line="240" w:lineRule="auto"/>
        <w:rPr>
          <w:rFonts w:ascii="Times New Roman" w:eastAsia="Times New Roman" w:hAnsi="Times New Roman" w:cs="Times New Roman"/>
          <w:sz w:val="24"/>
          <w:szCs w:val="24"/>
        </w:rPr>
      </w:pPr>
      <w:r w:rsidRPr="00BE6ABB">
        <w:rPr>
          <w:rFonts w:ascii="Arial" w:eastAsia="Times New Roman" w:hAnsi="Arial" w:cs="Arial"/>
          <w:b/>
          <w:bCs/>
          <w:color w:val="000000"/>
        </w:rPr>
        <w:t>Activity: (35 minutes)</w:t>
      </w:r>
    </w:p>
    <w:p w:rsidR="00BE6ABB" w:rsidRPr="00BE6ABB" w:rsidRDefault="00BE6ABB" w:rsidP="00BE6ABB">
      <w:pPr>
        <w:spacing w:after="0" w:line="240" w:lineRule="auto"/>
        <w:rPr>
          <w:rFonts w:ascii="Times New Roman" w:eastAsia="Times New Roman" w:hAnsi="Times New Roman" w:cs="Times New Roman"/>
          <w:sz w:val="24"/>
          <w:szCs w:val="24"/>
        </w:rPr>
      </w:pPr>
    </w:p>
    <w:p w:rsidR="00BE6ABB" w:rsidRPr="00BE6ABB" w:rsidRDefault="00BE6ABB" w:rsidP="00BE6ABB">
      <w:pPr>
        <w:spacing w:after="0" w:line="240" w:lineRule="auto"/>
        <w:rPr>
          <w:rFonts w:ascii="Times New Roman" w:eastAsia="Times New Roman" w:hAnsi="Times New Roman" w:cs="Times New Roman"/>
          <w:sz w:val="24"/>
          <w:szCs w:val="24"/>
        </w:rPr>
      </w:pPr>
      <w:r w:rsidRPr="00BE6ABB">
        <w:rPr>
          <w:rFonts w:ascii="Arial" w:eastAsia="Times New Roman" w:hAnsi="Arial" w:cs="Arial"/>
          <w:color w:val="000000"/>
        </w:rPr>
        <w:t>Students will rotate stations every 5 minutes.  Students will raise hands to ask for help in understanding station tasks.  Teacher will monitor students, answer questions, and ensure expectations are followed.</w:t>
      </w:r>
    </w:p>
    <w:p w:rsidR="00BE6ABB" w:rsidRPr="00BE6ABB" w:rsidRDefault="00BE6ABB" w:rsidP="00BE6ABB">
      <w:pPr>
        <w:spacing w:after="0" w:line="240" w:lineRule="auto"/>
        <w:rPr>
          <w:rFonts w:ascii="Times New Roman" w:eastAsia="Times New Roman" w:hAnsi="Times New Roman" w:cs="Times New Roman"/>
          <w:sz w:val="24"/>
          <w:szCs w:val="24"/>
        </w:rPr>
      </w:pPr>
    </w:p>
    <w:p w:rsidR="00BE6ABB" w:rsidRPr="00BE6ABB" w:rsidRDefault="00BE6ABB" w:rsidP="00BE6ABB">
      <w:pPr>
        <w:spacing w:after="0" w:line="240" w:lineRule="auto"/>
        <w:rPr>
          <w:rFonts w:ascii="Times New Roman" w:eastAsia="Times New Roman" w:hAnsi="Times New Roman" w:cs="Times New Roman"/>
          <w:sz w:val="24"/>
          <w:szCs w:val="24"/>
        </w:rPr>
      </w:pPr>
      <w:r w:rsidRPr="00BE6ABB">
        <w:rPr>
          <w:rFonts w:ascii="Arial" w:eastAsia="Times New Roman" w:hAnsi="Arial" w:cs="Arial"/>
          <w:b/>
          <w:bCs/>
          <w:color w:val="000000"/>
        </w:rPr>
        <w:t>Closing: (10 minutes)</w:t>
      </w:r>
    </w:p>
    <w:p w:rsidR="00BE6ABB" w:rsidRPr="00BE6ABB" w:rsidRDefault="00BE6ABB" w:rsidP="00BE6ABB">
      <w:pPr>
        <w:spacing w:after="0" w:line="240" w:lineRule="auto"/>
        <w:rPr>
          <w:rFonts w:ascii="Times New Roman" w:eastAsia="Times New Roman" w:hAnsi="Times New Roman" w:cs="Times New Roman"/>
          <w:sz w:val="24"/>
          <w:szCs w:val="24"/>
        </w:rPr>
      </w:pPr>
    </w:p>
    <w:p w:rsidR="00BE6ABB" w:rsidRPr="00BE6ABB" w:rsidRDefault="00BE6ABB" w:rsidP="00BE6ABB">
      <w:pPr>
        <w:spacing w:after="0" w:line="240" w:lineRule="auto"/>
        <w:rPr>
          <w:rFonts w:ascii="Times New Roman" w:eastAsia="Times New Roman" w:hAnsi="Times New Roman" w:cs="Times New Roman"/>
          <w:sz w:val="24"/>
          <w:szCs w:val="24"/>
        </w:rPr>
      </w:pPr>
      <w:r w:rsidRPr="00BE6ABB">
        <w:rPr>
          <w:rFonts w:ascii="Arial" w:eastAsia="Times New Roman" w:hAnsi="Arial" w:cs="Arial"/>
          <w:color w:val="000000"/>
        </w:rPr>
        <w:t>Teacher will call all students back to their desks.  Teacher will ask pair share question: “What was your favorite station and why?”  Teacher will share Superhero Learning Style PowerPoint</w:t>
      </w:r>
      <w:bookmarkStart w:id="0" w:name="_GoBack"/>
      <w:bookmarkEnd w:id="0"/>
      <w:r w:rsidRPr="00BE6ABB">
        <w:rPr>
          <w:rFonts w:ascii="Arial" w:eastAsia="Times New Roman" w:hAnsi="Arial" w:cs="Arial"/>
          <w:color w:val="000000"/>
        </w:rPr>
        <w:t xml:space="preserve"> and tell the students which station matched to with which Superhero Learning Style.  Teacher will ask pair share question: “How are you like the Superhero that matched your favorite station?”</w:t>
      </w:r>
    </w:p>
    <w:p w:rsidR="00044CB9" w:rsidRDefault="00044CB9"/>
    <w:sectPr w:rsidR="00044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ABB"/>
    <w:rsid w:val="00044CB9"/>
    <w:rsid w:val="00BE6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58B22-5DC4-446E-80EB-34837743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6A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549949">
      <w:bodyDiv w:val="1"/>
      <w:marLeft w:val="0"/>
      <w:marRight w:val="0"/>
      <w:marTop w:val="0"/>
      <w:marBottom w:val="0"/>
      <w:divBdr>
        <w:top w:val="none" w:sz="0" w:space="0" w:color="auto"/>
        <w:left w:val="none" w:sz="0" w:space="0" w:color="auto"/>
        <w:bottom w:val="none" w:sz="0" w:space="0" w:color="auto"/>
        <w:right w:val="none" w:sz="0" w:space="0" w:color="auto"/>
      </w:divBdr>
      <w:divsChild>
        <w:div w:id="32965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dc:creator>
  <cp:keywords/>
  <dc:description/>
  <cp:lastModifiedBy>Beren</cp:lastModifiedBy>
  <cp:revision>1</cp:revision>
  <dcterms:created xsi:type="dcterms:W3CDTF">2017-09-07T19:38:00Z</dcterms:created>
  <dcterms:modified xsi:type="dcterms:W3CDTF">2017-09-07T19:39:00Z</dcterms:modified>
</cp:coreProperties>
</file>