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667" w:rsidRDefault="00AA7DA1">
      <w:pPr>
        <w:rPr>
          <w:b/>
        </w:rPr>
      </w:pPr>
      <w:r w:rsidRPr="00AA7DA1">
        <w:rPr>
          <w:b/>
        </w:rPr>
        <w:t>Think Before You Drink</w:t>
      </w:r>
      <w:r>
        <w:rPr>
          <w:b/>
        </w:rPr>
        <w:t>!</w:t>
      </w:r>
      <w:bookmarkStart w:id="0" w:name="_GoBack"/>
      <w:bookmarkEnd w:id="0"/>
    </w:p>
    <w:p w:rsidR="00AA7DA1" w:rsidRDefault="00AA7DA1">
      <w:r>
        <w:t>Adaptable for grades 1 -5</w:t>
      </w:r>
    </w:p>
    <w:p w:rsidR="00AA7DA1" w:rsidRDefault="00AA7DA1">
      <w:pPr>
        <w:rPr>
          <w:b/>
        </w:rPr>
      </w:pPr>
      <w:r>
        <w:rPr>
          <w:b/>
        </w:rPr>
        <w:t>Learning Objectives:</w:t>
      </w:r>
    </w:p>
    <w:p w:rsidR="00AA7DA1" w:rsidRDefault="00AA7DA1">
      <w:r>
        <w:t>Students will be able to identify healthy and unhealthy drink choices</w:t>
      </w:r>
    </w:p>
    <w:p w:rsidR="00AA7DA1" w:rsidRDefault="00AA7DA1">
      <w:r>
        <w:t>Students will be able to read and decode nutrition labels</w:t>
      </w:r>
    </w:p>
    <w:p w:rsidR="00AA7DA1" w:rsidRDefault="00AA7DA1">
      <w:r>
        <w:t>Students will be able to compare sugars in different types of drinks</w:t>
      </w:r>
    </w:p>
    <w:p w:rsidR="00AA7DA1" w:rsidRDefault="00AA7DA1">
      <w:r>
        <w:t>Students will be able to communicate their findings with their peers</w:t>
      </w:r>
    </w:p>
    <w:p w:rsidR="00AA7DA1" w:rsidRDefault="00AA7DA1">
      <w:pPr>
        <w:rPr>
          <w:b/>
        </w:rPr>
      </w:pPr>
      <w:r>
        <w:rPr>
          <w:b/>
        </w:rPr>
        <w:t>Materials Needed:</w:t>
      </w:r>
    </w:p>
    <w:p w:rsidR="00AA7DA1" w:rsidRDefault="00AA7DA1">
      <w:r>
        <w:t>Variety of soft drinks in cans (at least 4)</w:t>
      </w:r>
    </w:p>
    <w:p w:rsidR="00AA7DA1" w:rsidRDefault="00AA7DA1">
      <w:r>
        <w:t>Small bottle of milk</w:t>
      </w:r>
    </w:p>
    <w:p w:rsidR="00AA7DA1" w:rsidRDefault="00AA7DA1">
      <w:r>
        <w:t>Small bottle of juice</w:t>
      </w:r>
    </w:p>
    <w:p w:rsidR="00AA7DA1" w:rsidRDefault="00AA7DA1">
      <w:r>
        <w:t>Cup of water</w:t>
      </w:r>
    </w:p>
    <w:p w:rsidR="00AA7DA1" w:rsidRDefault="00AA7DA1">
      <w:r>
        <w:t>Sugar (packets or cubes will work best)</w:t>
      </w:r>
    </w:p>
    <w:p w:rsidR="00AA7DA1" w:rsidRDefault="00AA7DA1">
      <w:r>
        <w:t>Clear mason jars</w:t>
      </w:r>
    </w:p>
    <w:p w:rsidR="00AA7DA1" w:rsidRDefault="00AA7DA1">
      <w:pPr>
        <w:rPr>
          <w:b/>
        </w:rPr>
      </w:pPr>
      <w:r>
        <w:rPr>
          <w:b/>
        </w:rPr>
        <w:t>Procedure:</w:t>
      </w:r>
    </w:p>
    <w:p w:rsidR="00AA7DA1" w:rsidRDefault="00AA7DA1" w:rsidP="00AA7DA1">
      <w:pPr>
        <w:pStyle w:val="ListParagraph"/>
        <w:numPr>
          <w:ilvl w:val="0"/>
          <w:numId w:val="1"/>
        </w:numPr>
      </w:pPr>
      <w:r>
        <w:t>Set all drinks out on display with clear mason jars in front of them.  Have students guess which drinks will have the most sugar.  Each student should rate the drinks 1-6 (or however many drinks there) are in the order they believe to be most to least sugar.</w:t>
      </w:r>
    </w:p>
    <w:p w:rsidR="00AA7DA1" w:rsidRDefault="00AA7DA1" w:rsidP="00AA7DA1">
      <w:pPr>
        <w:pStyle w:val="ListParagraph"/>
        <w:numPr>
          <w:ilvl w:val="0"/>
          <w:numId w:val="1"/>
        </w:numPr>
      </w:pPr>
      <w:r>
        <w:t>Fill the mason jars with the actual amount of sugar in each drink.  Take student comments on any surprises or new information.</w:t>
      </w:r>
    </w:p>
    <w:p w:rsidR="00AA7DA1" w:rsidRDefault="00AA7DA1" w:rsidP="00AA7DA1">
      <w:pPr>
        <w:pStyle w:val="ListParagraph"/>
        <w:numPr>
          <w:ilvl w:val="0"/>
          <w:numId w:val="1"/>
        </w:numPr>
      </w:pPr>
      <w:r>
        <w:t>Show students the nutrition labels on each beverage.  Go over the important information for them to look for when making choices.  Display a nutrition label on the overhead projector or smart board.  Help students to identify the following key components:</w:t>
      </w:r>
    </w:p>
    <w:p w:rsidR="00AA7DA1" w:rsidRDefault="00AA7DA1" w:rsidP="00AA7DA1">
      <w:pPr>
        <w:pStyle w:val="ListParagraph"/>
        <w:numPr>
          <w:ilvl w:val="1"/>
          <w:numId w:val="1"/>
        </w:numPr>
      </w:pPr>
      <w:r>
        <w:t>Serving Size – are they typically consuming one serving size?  Or more?</w:t>
      </w:r>
    </w:p>
    <w:p w:rsidR="00AA7DA1" w:rsidRDefault="00AA7DA1" w:rsidP="00AA7DA1">
      <w:pPr>
        <w:pStyle w:val="ListParagraph"/>
        <w:numPr>
          <w:ilvl w:val="1"/>
          <w:numId w:val="1"/>
        </w:numPr>
      </w:pPr>
      <w:r>
        <w:t>Calories</w:t>
      </w:r>
    </w:p>
    <w:p w:rsidR="00AA7DA1" w:rsidRDefault="00AA7DA1" w:rsidP="00AA7DA1">
      <w:pPr>
        <w:pStyle w:val="ListParagraph"/>
        <w:numPr>
          <w:ilvl w:val="1"/>
          <w:numId w:val="1"/>
        </w:numPr>
      </w:pPr>
      <w:r>
        <w:t>Ingredients list</w:t>
      </w:r>
    </w:p>
    <w:p w:rsidR="00AA7DA1" w:rsidRDefault="00AA7DA1" w:rsidP="00AA7DA1">
      <w:pPr>
        <w:pStyle w:val="ListParagraph"/>
        <w:numPr>
          <w:ilvl w:val="1"/>
          <w:numId w:val="1"/>
        </w:numPr>
      </w:pPr>
      <w:r>
        <w:t>Sugars – are they surprised at how much sugar is in some of these drinks?</w:t>
      </w:r>
    </w:p>
    <w:p w:rsidR="00AA7DA1" w:rsidRDefault="00AA7DA1" w:rsidP="00AA7DA1">
      <w:pPr>
        <w:ind w:left="1980"/>
      </w:pPr>
      <w:r>
        <w:t>**Note – older students may be able to identify more components.  Adapt amount based on student age and ability**</w:t>
      </w:r>
    </w:p>
    <w:p w:rsidR="00AA7DA1" w:rsidRDefault="00AA7DA1" w:rsidP="00AA7DA1">
      <w:pPr>
        <w:pStyle w:val="ListParagraph"/>
        <w:numPr>
          <w:ilvl w:val="0"/>
          <w:numId w:val="1"/>
        </w:numPr>
      </w:pPr>
      <w:r>
        <w:t>Have students graph the amount of sugars in each drink using a bar graph.  Students can work independently or in pairs to complete the graph (younger students can work as a group while teacher helps construct graph).</w:t>
      </w:r>
    </w:p>
    <w:p w:rsidR="00AA7DA1" w:rsidRDefault="00AA7DA1" w:rsidP="00AA7DA1">
      <w:pPr>
        <w:pStyle w:val="ListParagraph"/>
        <w:numPr>
          <w:ilvl w:val="0"/>
          <w:numId w:val="1"/>
        </w:numPr>
      </w:pPr>
      <w:r>
        <w:t>Once graphing is complete, have students rate the drinks in order of most to least healthy using their new knowledge of sugar and nutrition labeling.</w:t>
      </w:r>
    </w:p>
    <w:p w:rsidR="00AA7DA1" w:rsidRDefault="00AA7DA1" w:rsidP="00AA7DA1">
      <w:pPr>
        <w:ind w:left="360"/>
        <w:rPr>
          <w:b/>
        </w:rPr>
      </w:pPr>
      <w:r>
        <w:rPr>
          <w:b/>
        </w:rPr>
        <w:lastRenderedPageBreak/>
        <w:t>Assessment:</w:t>
      </w:r>
    </w:p>
    <w:p w:rsidR="00AA7DA1" w:rsidRPr="00AA7DA1" w:rsidRDefault="00AA7DA1" w:rsidP="00AA7DA1">
      <w:pPr>
        <w:ind w:left="360"/>
      </w:pPr>
      <w:r>
        <w:t>Use student participation as an informal assessment tool.  Have students hand in graphs and healthy drink ratings as a final assessment.</w:t>
      </w:r>
    </w:p>
    <w:p w:rsidR="00AA7DA1" w:rsidRPr="00AA7DA1" w:rsidRDefault="00AA7DA1">
      <w:pPr>
        <w:rPr>
          <w:b/>
        </w:rPr>
      </w:pPr>
    </w:p>
    <w:sectPr w:rsidR="00AA7DA1" w:rsidRPr="00AA7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F7297"/>
    <w:multiLevelType w:val="hybridMultilevel"/>
    <w:tmpl w:val="941EE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3001D"/>
    <w:multiLevelType w:val="hybridMultilevel"/>
    <w:tmpl w:val="0B1EF9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A1"/>
    <w:rsid w:val="00950667"/>
    <w:rsid w:val="00AA7DA1"/>
    <w:rsid w:val="00AC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178B2"/>
  <w15:chartTrackingRefBased/>
  <w15:docId w15:val="{C10AF5FD-EE53-49A5-94DD-D738DEDB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Stewart</dc:creator>
  <cp:keywords/>
  <dc:description/>
  <cp:lastModifiedBy>Alex Stewart</cp:lastModifiedBy>
  <cp:revision>1</cp:revision>
  <dcterms:created xsi:type="dcterms:W3CDTF">2017-08-06T20:58:00Z</dcterms:created>
  <dcterms:modified xsi:type="dcterms:W3CDTF">2017-08-06T21:14:00Z</dcterms:modified>
</cp:coreProperties>
</file>